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78D" w14:textId="5E04A30D" w:rsidR="009906F5" w:rsidRPr="009D0161" w:rsidRDefault="009906F5" w:rsidP="009D0161">
      <w:pPr>
        <w:pStyle w:val="Heading1"/>
        <w:spacing w:line="247" w:lineRule="auto"/>
        <w:rPr>
          <w:rFonts w:asciiTheme="minorHAnsi" w:hAnsiTheme="minorHAnsi" w:cstheme="minorHAnsi"/>
          <w:sz w:val="22"/>
          <w:szCs w:val="22"/>
        </w:rPr>
      </w:pPr>
      <w:bookmarkStart w:id="0" w:name="UUID8db2a624bab16fbd87e9f417af7e11a0"/>
      <w:r w:rsidRPr="008719D8">
        <w:rPr>
          <w:rFonts w:asciiTheme="minorHAnsi" w:hAnsiTheme="minorHAnsi" w:cstheme="minorHAnsi"/>
          <w:sz w:val="22"/>
          <w:szCs w:val="22"/>
        </w:rPr>
        <w:t>GENERAL</w:t>
      </w:r>
      <w:bookmarkEnd w:id="0"/>
      <w:r w:rsidR="00840912">
        <w:rPr>
          <w:rFonts w:asciiTheme="minorHAnsi" w:hAnsiTheme="minorHAnsi" w:cstheme="minorHAnsi"/>
          <w:sz w:val="22"/>
          <w:szCs w:val="22"/>
        </w:rPr>
        <w:br/>
      </w:r>
    </w:p>
    <w:p w14:paraId="460F8859" w14:textId="04E23055" w:rsidR="009906F5" w:rsidRPr="00690EDC" w:rsidRDefault="009906F5" w:rsidP="000B4CC0">
      <w:pPr>
        <w:pStyle w:val="Heading2"/>
        <w:tabs>
          <w:tab w:val="num" w:pos="90"/>
        </w:tabs>
        <w:spacing w:before="0" w:after="0" w:line="247" w:lineRule="auto"/>
        <w:ind w:left="180" w:hanging="90"/>
        <w:rPr>
          <w:rFonts w:asciiTheme="minorHAnsi" w:hAnsiTheme="minorHAnsi" w:cstheme="minorHAnsi"/>
          <w:sz w:val="22"/>
          <w:szCs w:val="22"/>
        </w:rPr>
      </w:pPr>
      <w:bookmarkStart w:id="1" w:name="UUIDa2728d0d306ee60e2724c9de0e4739b5"/>
      <w:r w:rsidRPr="00690EDC">
        <w:rPr>
          <w:rFonts w:asciiTheme="minorHAnsi" w:hAnsiTheme="minorHAnsi" w:cstheme="minorHAnsi"/>
          <w:sz w:val="22"/>
          <w:szCs w:val="22"/>
        </w:rPr>
        <w:t>Summary</w:t>
      </w:r>
      <w:bookmarkEnd w:id="1"/>
    </w:p>
    <w:p w14:paraId="19DC249F" w14:textId="1D8ACB8F" w:rsidR="009D0161" w:rsidRPr="00E56AA1" w:rsidRDefault="009D0161" w:rsidP="00655D36">
      <w:pPr>
        <w:pStyle w:val="ListParagraph"/>
        <w:numPr>
          <w:ilvl w:val="0"/>
          <w:numId w:val="10"/>
        </w:numPr>
        <w:tabs>
          <w:tab w:val="clear" w:pos="1080"/>
          <w:tab w:val="num" w:pos="990"/>
        </w:tabs>
        <w:spacing w:after="200" w:line="276" w:lineRule="auto"/>
        <w:ind w:left="990"/>
        <w:rPr>
          <w:rFonts w:cstheme="minorHAnsi"/>
          <w:b/>
          <w:sz w:val="20"/>
          <w:szCs w:val="20"/>
        </w:rPr>
      </w:pPr>
      <w:r w:rsidRPr="00E56AA1">
        <w:rPr>
          <w:rFonts w:cstheme="minorHAnsi"/>
          <w:sz w:val="20"/>
          <w:szCs w:val="20"/>
        </w:rPr>
        <w:t xml:space="preserve">Section contains the JR Butler Inc. architectural aluminum </w:t>
      </w:r>
      <w:r w:rsidR="002C4A8D">
        <w:rPr>
          <w:rFonts w:cstheme="minorHAnsi"/>
          <w:sz w:val="20"/>
          <w:szCs w:val="20"/>
        </w:rPr>
        <w:t xml:space="preserve">factory assembled and glazed </w:t>
      </w:r>
      <w:r w:rsidR="00AB7E3A">
        <w:rPr>
          <w:rFonts w:cstheme="minorHAnsi"/>
          <w:sz w:val="20"/>
          <w:szCs w:val="20"/>
        </w:rPr>
        <w:t xml:space="preserve">unitized curtain wall </w:t>
      </w:r>
      <w:r w:rsidRPr="00E56AA1">
        <w:rPr>
          <w:rFonts w:cstheme="minorHAnsi"/>
          <w:sz w:val="20"/>
          <w:szCs w:val="20"/>
        </w:rPr>
        <w:t>system and all components and installation accessories supplied with the system.</w:t>
      </w:r>
    </w:p>
    <w:p w14:paraId="1601CB9E" w14:textId="35F04E73" w:rsidR="009D0161" w:rsidRPr="00A26211" w:rsidRDefault="00A26211" w:rsidP="00655D36">
      <w:pPr>
        <w:pStyle w:val="ListParagraph"/>
        <w:numPr>
          <w:ilvl w:val="2"/>
          <w:numId w:val="10"/>
        </w:numPr>
        <w:tabs>
          <w:tab w:val="num" w:pos="1080"/>
        </w:tabs>
        <w:spacing w:after="200" w:line="276" w:lineRule="auto"/>
        <w:rPr>
          <w:rFonts w:cstheme="minorHAnsi"/>
          <w:b/>
          <w:sz w:val="20"/>
          <w:szCs w:val="20"/>
        </w:rPr>
      </w:pPr>
      <w:r w:rsidRPr="00A26211">
        <w:rPr>
          <w:rFonts w:cstheme="minorHAnsi"/>
          <w:sz w:val="20"/>
          <w:szCs w:val="20"/>
        </w:rPr>
        <w:t xml:space="preserve">J3015t </w:t>
      </w:r>
      <w:r w:rsidR="00AB7E3A" w:rsidRPr="00A26211">
        <w:rPr>
          <w:rFonts w:cstheme="minorHAnsi"/>
          <w:sz w:val="20"/>
          <w:szCs w:val="20"/>
        </w:rPr>
        <w:t xml:space="preserve">Unitized Curtain Wall </w:t>
      </w:r>
      <w:r w:rsidRPr="00A26211">
        <w:rPr>
          <w:rFonts w:cstheme="minorHAnsi"/>
          <w:sz w:val="20"/>
          <w:szCs w:val="20"/>
        </w:rPr>
        <w:t>System:  3” x [</w:t>
      </w:r>
      <w:r w:rsidR="00327DD1" w:rsidRPr="00A26211">
        <w:rPr>
          <w:rFonts w:cstheme="minorHAnsi"/>
          <w:sz w:val="20"/>
          <w:szCs w:val="20"/>
        </w:rPr>
        <w:t>7”</w:t>
      </w:r>
      <w:r w:rsidRPr="00A26211">
        <w:rPr>
          <w:rFonts w:cstheme="minorHAnsi"/>
          <w:sz w:val="20"/>
          <w:szCs w:val="20"/>
        </w:rPr>
        <w:t>], [8-1/2”], [10”]</w:t>
      </w:r>
      <w:r w:rsidR="00327DD1" w:rsidRPr="00A26211">
        <w:rPr>
          <w:rFonts w:cstheme="minorHAnsi"/>
          <w:sz w:val="20"/>
          <w:szCs w:val="20"/>
        </w:rPr>
        <w:t xml:space="preserve"> </w:t>
      </w:r>
      <w:r w:rsidR="002C4A8D" w:rsidRPr="00C55837">
        <w:rPr>
          <w:rFonts w:cstheme="minorHAnsi"/>
          <w:i/>
          <w:iCs/>
          <w:color w:val="1A428A"/>
          <w:szCs w:val="20"/>
        </w:rPr>
        <w:t>&lt;s</w:t>
      </w:r>
      <w:r w:rsidR="004432B8">
        <w:rPr>
          <w:rFonts w:cstheme="minorHAnsi"/>
          <w:i/>
          <w:iCs/>
          <w:color w:val="1A428A"/>
          <w:szCs w:val="20"/>
        </w:rPr>
        <w:t>pecify</w:t>
      </w:r>
      <w:r w:rsidR="002C4A8D" w:rsidRPr="00C55837">
        <w:rPr>
          <w:rFonts w:cstheme="minorHAnsi"/>
          <w:i/>
          <w:iCs/>
          <w:color w:val="1A428A"/>
          <w:szCs w:val="20"/>
        </w:rPr>
        <w:t>&gt;</w:t>
      </w:r>
    </w:p>
    <w:p w14:paraId="3854A4EC" w14:textId="6ABDD288" w:rsidR="00327DD1" w:rsidRPr="00A26211" w:rsidRDefault="004804EF" w:rsidP="00655D36">
      <w:pPr>
        <w:pStyle w:val="ListParagraph"/>
        <w:numPr>
          <w:ilvl w:val="3"/>
          <w:numId w:val="10"/>
        </w:numPr>
        <w:tabs>
          <w:tab w:val="num" w:pos="1080"/>
        </w:tabs>
        <w:spacing w:after="200" w:line="276" w:lineRule="auto"/>
        <w:rPr>
          <w:rFonts w:cstheme="minorHAnsi"/>
          <w:b/>
          <w:sz w:val="20"/>
          <w:szCs w:val="20"/>
        </w:rPr>
      </w:pPr>
      <w:r>
        <w:rPr>
          <w:rFonts w:cstheme="minorHAnsi"/>
          <w:sz w:val="20"/>
          <w:szCs w:val="20"/>
        </w:rPr>
        <w:t xml:space="preserve">Type:  </w:t>
      </w:r>
      <w:r w:rsidR="004E6859">
        <w:rPr>
          <w:rFonts w:cstheme="minorHAnsi"/>
          <w:sz w:val="20"/>
          <w:szCs w:val="20"/>
        </w:rPr>
        <w:t>[4-Side SSG] ,</w:t>
      </w:r>
      <w:r w:rsidR="002C4A8D">
        <w:rPr>
          <w:rFonts w:cstheme="minorHAnsi"/>
          <w:sz w:val="20"/>
          <w:szCs w:val="20"/>
        </w:rPr>
        <w:t>[</w:t>
      </w:r>
      <w:r w:rsidR="00390FF0">
        <w:rPr>
          <w:rFonts w:cstheme="minorHAnsi"/>
          <w:sz w:val="20"/>
          <w:szCs w:val="20"/>
        </w:rPr>
        <w:t>C</w:t>
      </w:r>
      <w:r w:rsidR="00A26211">
        <w:rPr>
          <w:rFonts w:cstheme="minorHAnsi"/>
          <w:sz w:val="20"/>
          <w:szCs w:val="20"/>
        </w:rPr>
        <w:t>aptured</w:t>
      </w:r>
      <w:r w:rsidR="002C4A8D">
        <w:rPr>
          <w:rFonts w:cstheme="minorHAnsi"/>
          <w:sz w:val="20"/>
          <w:szCs w:val="20"/>
        </w:rPr>
        <w:t>]</w:t>
      </w:r>
      <w:r w:rsidR="00A26211">
        <w:rPr>
          <w:rFonts w:cstheme="minorHAnsi"/>
          <w:sz w:val="20"/>
          <w:szCs w:val="20"/>
        </w:rPr>
        <w:t xml:space="preserve">, </w:t>
      </w:r>
      <w:r w:rsidR="002C4A8D">
        <w:rPr>
          <w:rFonts w:cstheme="minorHAnsi"/>
          <w:sz w:val="20"/>
          <w:szCs w:val="20"/>
        </w:rPr>
        <w:t>[</w:t>
      </w:r>
      <w:r w:rsidR="00942D1B">
        <w:rPr>
          <w:rFonts w:cstheme="minorHAnsi"/>
          <w:sz w:val="20"/>
          <w:szCs w:val="20"/>
        </w:rPr>
        <w:t>2-Side SSG</w:t>
      </w:r>
      <w:r w:rsidR="000A213F">
        <w:rPr>
          <w:rFonts w:cstheme="minorHAnsi"/>
          <w:sz w:val="20"/>
          <w:szCs w:val="20"/>
        </w:rPr>
        <w:t>, SSG</w:t>
      </w:r>
      <w:r w:rsidR="004E6859">
        <w:rPr>
          <w:rFonts w:cstheme="minorHAnsi"/>
          <w:sz w:val="20"/>
          <w:szCs w:val="20"/>
        </w:rPr>
        <w:t xml:space="preserve"> verticals</w:t>
      </w:r>
      <w:r w:rsidR="00942D1B">
        <w:rPr>
          <w:rFonts w:cstheme="minorHAnsi"/>
          <w:sz w:val="20"/>
          <w:szCs w:val="20"/>
        </w:rPr>
        <w:t>],</w:t>
      </w:r>
      <w:r w:rsidR="004E6859">
        <w:rPr>
          <w:rFonts w:cstheme="minorHAnsi"/>
          <w:sz w:val="20"/>
          <w:szCs w:val="20"/>
        </w:rPr>
        <w:t xml:space="preserve"> [2-Side</w:t>
      </w:r>
      <w:r w:rsidR="000A213F">
        <w:rPr>
          <w:rFonts w:cstheme="minorHAnsi"/>
          <w:sz w:val="20"/>
          <w:szCs w:val="20"/>
        </w:rPr>
        <w:t xml:space="preserve"> SSG,</w:t>
      </w:r>
      <w:r w:rsidR="004E6859">
        <w:rPr>
          <w:rFonts w:cstheme="minorHAnsi"/>
          <w:sz w:val="20"/>
          <w:szCs w:val="20"/>
        </w:rPr>
        <w:t xml:space="preserve"> Captured verticals]</w:t>
      </w:r>
      <w:r w:rsidR="00942D1B">
        <w:rPr>
          <w:rFonts w:cstheme="minorHAnsi"/>
          <w:sz w:val="20"/>
          <w:szCs w:val="20"/>
        </w:rPr>
        <w:t xml:space="preserve"> </w:t>
      </w:r>
      <w:r w:rsidR="002C4A8D" w:rsidRPr="00C55837">
        <w:rPr>
          <w:rFonts w:cstheme="minorHAnsi"/>
          <w:i/>
          <w:iCs/>
          <w:color w:val="1A428A"/>
          <w:szCs w:val="20"/>
        </w:rPr>
        <w:t>&lt;s</w:t>
      </w:r>
      <w:r w:rsidR="004432B8">
        <w:rPr>
          <w:rFonts w:cstheme="minorHAnsi"/>
          <w:i/>
          <w:iCs/>
          <w:color w:val="1A428A"/>
          <w:szCs w:val="20"/>
        </w:rPr>
        <w:t>pecify</w:t>
      </w:r>
      <w:r w:rsidR="002C4A8D" w:rsidRPr="00C55837">
        <w:rPr>
          <w:rFonts w:cstheme="minorHAnsi"/>
          <w:i/>
          <w:iCs/>
          <w:color w:val="1A428A"/>
          <w:szCs w:val="20"/>
        </w:rPr>
        <w:t>&gt;</w:t>
      </w:r>
    </w:p>
    <w:p w14:paraId="5C09235A" w14:textId="237EEE8F" w:rsidR="00EB58AF" w:rsidRPr="00840912" w:rsidRDefault="007F493C" w:rsidP="00840912">
      <w:pPr>
        <w:pStyle w:val="Heading2"/>
        <w:spacing w:before="0" w:line="240" w:lineRule="auto"/>
        <w:rPr>
          <w:rFonts w:asciiTheme="minorHAnsi" w:hAnsiTheme="minorHAnsi" w:cstheme="minorHAnsi"/>
          <w:sz w:val="22"/>
          <w:szCs w:val="22"/>
        </w:rPr>
      </w:pPr>
      <w:r w:rsidRPr="00840912">
        <w:rPr>
          <w:rFonts w:asciiTheme="minorHAnsi" w:hAnsiTheme="minorHAnsi" w:cstheme="minorHAnsi"/>
          <w:sz w:val="22"/>
          <w:szCs w:val="22"/>
        </w:rPr>
        <w:t>references</w:t>
      </w:r>
    </w:p>
    <w:p w14:paraId="57AE39AA" w14:textId="6A3D2A8D" w:rsidR="007F493C" w:rsidRPr="00C55837" w:rsidRDefault="007F493C" w:rsidP="00840912">
      <w:pPr>
        <w:pStyle w:val="Heading3"/>
        <w:spacing w:before="0" w:line="240" w:lineRule="auto"/>
        <w:rPr>
          <w:rFonts w:asciiTheme="minorHAnsi" w:hAnsiTheme="minorHAnsi" w:cstheme="minorHAnsi"/>
          <w:szCs w:val="20"/>
        </w:rPr>
      </w:pPr>
      <w:r w:rsidRPr="00C55837">
        <w:rPr>
          <w:rFonts w:asciiTheme="minorHAnsi" w:hAnsiTheme="minorHAnsi" w:cstheme="minorHAnsi"/>
          <w:szCs w:val="20"/>
        </w:rPr>
        <w:t>Related Documents</w:t>
      </w:r>
      <w:r w:rsidR="004B0F01">
        <w:rPr>
          <w:rFonts w:asciiTheme="minorHAnsi" w:hAnsiTheme="minorHAnsi" w:cstheme="minorHAnsi"/>
          <w:szCs w:val="20"/>
        </w:rPr>
        <w:t xml:space="preserve">:  </w:t>
      </w:r>
      <w:r w:rsidR="004B0F01">
        <w:rPr>
          <w:rFonts w:asciiTheme="minorHAnsi" w:hAnsiTheme="minorHAnsi" w:cstheme="minorHAnsi"/>
        </w:rPr>
        <w:t xml:space="preserve">General contract provisions including Division 01 Specification Sections, supplementary conditions, and drawings apply to this </w:t>
      </w:r>
      <w:r w:rsidR="004B0F01" w:rsidRPr="004B0F01">
        <w:rPr>
          <w:rFonts w:asciiTheme="minorHAnsi" w:hAnsiTheme="minorHAnsi" w:cstheme="minorHAnsi"/>
        </w:rPr>
        <w:t>Section</w:t>
      </w:r>
      <w:r w:rsidR="004B0F01">
        <w:rPr>
          <w:rFonts w:asciiTheme="minorHAnsi" w:hAnsiTheme="minorHAnsi" w:cstheme="minorHAnsi"/>
        </w:rPr>
        <w:t>.</w:t>
      </w:r>
    </w:p>
    <w:p w14:paraId="5792A5A9" w14:textId="3C708C98" w:rsidR="007F493C" w:rsidRPr="00E56AA1" w:rsidRDefault="007F493C" w:rsidP="0015338E">
      <w:pPr>
        <w:pStyle w:val="Heading3"/>
        <w:spacing w:before="0" w:line="240" w:lineRule="auto"/>
        <w:rPr>
          <w:rFonts w:asciiTheme="minorHAnsi" w:hAnsiTheme="minorHAnsi" w:cstheme="minorHAnsi"/>
          <w:szCs w:val="20"/>
        </w:rPr>
      </w:pPr>
      <w:r w:rsidRPr="00E56AA1">
        <w:rPr>
          <w:rFonts w:asciiTheme="minorHAnsi" w:hAnsiTheme="minorHAnsi" w:cstheme="minorHAnsi"/>
          <w:szCs w:val="20"/>
        </w:rPr>
        <w:t>Definitions</w:t>
      </w:r>
      <w:r w:rsidR="00F358C8" w:rsidRPr="00E56AA1">
        <w:rPr>
          <w:rFonts w:asciiTheme="minorHAnsi" w:hAnsiTheme="minorHAnsi" w:cstheme="minorHAnsi"/>
          <w:szCs w:val="20"/>
        </w:rPr>
        <w:t>:  Refer to</w:t>
      </w:r>
      <w:r w:rsidR="00FF3625">
        <w:rPr>
          <w:rFonts w:asciiTheme="minorHAnsi" w:hAnsiTheme="minorHAnsi" w:cstheme="minorHAnsi"/>
          <w:szCs w:val="20"/>
        </w:rPr>
        <w:t xml:space="preserve"> </w:t>
      </w:r>
      <w:r w:rsidR="00F358C8" w:rsidRPr="00E56AA1">
        <w:rPr>
          <w:rFonts w:asciiTheme="minorHAnsi" w:hAnsiTheme="minorHAnsi" w:cstheme="minorHAnsi"/>
          <w:szCs w:val="20"/>
        </w:rPr>
        <w:t>AAMA AG-13</w:t>
      </w:r>
      <w:r w:rsidR="00A76AD4">
        <w:rPr>
          <w:rFonts w:asciiTheme="minorHAnsi" w:hAnsiTheme="minorHAnsi" w:cstheme="minorHAnsi"/>
          <w:szCs w:val="20"/>
        </w:rPr>
        <w:t xml:space="preserve">, </w:t>
      </w:r>
      <w:r w:rsidR="00A76AD4" w:rsidRPr="00A76AD4">
        <w:rPr>
          <w:rFonts w:asciiTheme="minorHAnsi" w:hAnsiTheme="minorHAnsi" w:cstheme="minorHAnsi"/>
          <w:i/>
          <w:iCs/>
          <w:szCs w:val="20"/>
        </w:rPr>
        <w:t>AAMA Glossary</w:t>
      </w:r>
      <w:r w:rsidR="00A76AD4">
        <w:rPr>
          <w:rFonts w:asciiTheme="minorHAnsi" w:hAnsiTheme="minorHAnsi" w:cstheme="minorHAnsi"/>
          <w:szCs w:val="20"/>
        </w:rPr>
        <w:t>,</w:t>
      </w:r>
      <w:r w:rsidR="00FF3625">
        <w:rPr>
          <w:rFonts w:asciiTheme="minorHAnsi" w:hAnsiTheme="minorHAnsi" w:cstheme="minorHAnsi"/>
          <w:szCs w:val="20"/>
        </w:rPr>
        <w:t xml:space="preserve"> </w:t>
      </w:r>
      <w:r w:rsidR="00F358C8" w:rsidRPr="00E56AA1">
        <w:rPr>
          <w:rFonts w:asciiTheme="minorHAnsi" w:hAnsiTheme="minorHAnsi" w:cstheme="minorHAnsi"/>
          <w:szCs w:val="20"/>
        </w:rPr>
        <w:t>for fenestration industry standard terminology and definitions.</w:t>
      </w:r>
    </w:p>
    <w:p w14:paraId="48E97FE4" w14:textId="44EE8D29" w:rsidR="007F493C" w:rsidRDefault="007F493C" w:rsidP="003C7377">
      <w:pPr>
        <w:pStyle w:val="Heading3"/>
        <w:tabs>
          <w:tab w:val="left" w:pos="3924"/>
        </w:tabs>
        <w:spacing w:before="0" w:line="240" w:lineRule="auto"/>
        <w:rPr>
          <w:rFonts w:asciiTheme="minorHAnsi" w:hAnsiTheme="minorHAnsi" w:cstheme="minorHAnsi"/>
          <w:szCs w:val="20"/>
        </w:rPr>
      </w:pPr>
      <w:r w:rsidRPr="00E56AA1">
        <w:rPr>
          <w:rFonts w:asciiTheme="minorHAnsi" w:hAnsiTheme="minorHAnsi" w:cstheme="minorHAnsi"/>
          <w:szCs w:val="20"/>
        </w:rPr>
        <w:t>Industry Standards</w:t>
      </w:r>
      <w:r w:rsidR="00F358C8" w:rsidRPr="00E56AA1">
        <w:rPr>
          <w:rFonts w:asciiTheme="minorHAnsi" w:hAnsiTheme="minorHAnsi" w:cstheme="minorHAnsi"/>
          <w:szCs w:val="20"/>
        </w:rPr>
        <w:t xml:space="preserve">: Refer to AAMA </w:t>
      </w:r>
      <w:r w:rsidR="00B0167F">
        <w:rPr>
          <w:rFonts w:asciiTheme="minorHAnsi" w:hAnsiTheme="minorHAnsi" w:cstheme="minorHAnsi"/>
          <w:szCs w:val="20"/>
        </w:rPr>
        <w:t>CWM-19</w:t>
      </w:r>
      <w:r w:rsidR="00E56AA1" w:rsidRPr="00E56AA1">
        <w:rPr>
          <w:rFonts w:asciiTheme="minorHAnsi" w:hAnsiTheme="minorHAnsi" w:cstheme="minorHAnsi"/>
          <w:szCs w:val="20"/>
        </w:rPr>
        <w:t xml:space="preserve">, </w:t>
      </w:r>
      <w:r w:rsidR="00B0167F">
        <w:rPr>
          <w:rFonts w:asciiTheme="minorHAnsi" w:hAnsiTheme="minorHAnsi" w:cstheme="minorHAnsi"/>
          <w:i/>
          <w:iCs/>
          <w:szCs w:val="20"/>
        </w:rPr>
        <w:t>Curtain Wall Manual</w:t>
      </w:r>
      <w:r w:rsidR="00A76AD4">
        <w:rPr>
          <w:rFonts w:asciiTheme="minorHAnsi" w:hAnsiTheme="minorHAnsi" w:cstheme="minorHAnsi"/>
          <w:szCs w:val="20"/>
        </w:rPr>
        <w:t>,</w:t>
      </w:r>
      <w:r w:rsidR="00F358C8" w:rsidRPr="00E56AA1">
        <w:rPr>
          <w:rFonts w:asciiTheme="minorHAnsi" w:hAnsiTheme="minorHAnsi" w:cstheme="minorHAnsi"/>
          <w:szCs w:val="20"/>
        </w:rPr>
        <w:t xml:space="preserve"> for a complete list of references and industry standards</w:t>
      </w:r>
      <w:r w:rsidR="00E56AA1" w:rsidRPr="00E56AA1">
        <w:rPr>
          <w:rFonts w:asciiTheme="minorHAnsi" w:hAnsiTheme="minorHAnsi" w:cstheme="minorHAnsi"/>
          <w:szCs w:val="20"/>
        </w:rPr>
        <w:t>.</w:t>
      </w:r>
    </w:p>
    <w:p w14:paraId="36F6A907" w14:textId="540CBC9B" w:rsidR="00675D25" w:rsidRDefault="00675D25" w:rsidP="00675D25">
      <w:pPr>
        <w:pStyle w:val="Heading4"/>
        <w:spacing w:line="240" w:lineRule="auto"/>
        <w:rPr>
          <w:rFonts w:asciiTheme="minorHAnsi" w:hAnsiTheme="minorHAnsi" w:cstheme="minorHAnsi"/>
          <w:szCs w:val="20"/>
        </w:rPr>
      </w:pPr>
      <w:r>
        <w:rPr>
          <w:rFonts w:asciiTheme="minorHAnsi" w:hAnsiTheme="minorHAnsi" w:cstheme="minorHAnsi"/>
          <w:szCs w:val="20"/>
        </w:rPr>
        <w:t>Industry Standards</w:t>
      </w:r>
    </w:p>
    <w:p w14:paraId="07AC5E81" w14:textId="57A83E6A" w:rsidR="00675D25" w:rsidRDefault="00675D25" w:rsidP="00675D25">
      <w:pPr>
        <w:pStyle w:val="Heading5"/>
        <w:spacing w:line="240" w:lineRule="auto"/>
        <w:rPr>
          <w:rFonts w:asciiTheme="minorHAnsi" w:hAnsiTheme="minorHAnsi" w:cstheme="minorHAnsi"/>
          <w:szCs w:val="20"/>
        </w:rPr>
      </w:pPr>
      <w:r>
        <w:rPr>
          <w:rFonts w:asciiTheme="minorHAnsi" w:hAnsiTheme="minorHAnsi" w:cstheme="minorHAnsi"/>
          <w:szCs w:val="20"/>
        </w:rPr>
        <w:t>AAMA – American Architectural Manufactures Association</w:t>
      </w:r>
    </w:p>
    <w:p w14:paraId="0407E38D" w14:textId="2317899B" w:rsidR="00EF25D9" w:rsidRPr="00EB4028" w:rsidRDefault="00EF25D9"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AG-13:  </w:t>
      </w:r>
      <w:r w:rsidR="00A76AD4" w:rsidRPr="00EB4028">
        <w:rPr>
          <w:rFonts w:asciiTheme="minorHAnsi" w:hAnsiTheme="minorHAnsi" w:cstheme="minorHAnsi"/>
          <w:i/>
          <w:iCs w:val="0"/>
          <w:szCs w:val="20"/>
        </w:rPr>
        <w:t>AAMA Glossary</w:t>
      </w:r>
    </w:p>
    <w:p w14:paraId="6C6F48A3" w14:textId="0EAA472C" w:rsidR="00675D25" w:rsidRPr="00B0167F" w:rsidRDefault="00904710"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CW-10:  </w:t>
      </w:r>
      <w:r w:rsidRPr="00EB4028">
        <w:rPr>
          <w:rFonts w:asciiTheme="minorHAnsi" w:hAnsiTheme="minorHAnsi" w:cstheme="minorHAnsi"/>
          <w:i/>
          <w:iCs w:val="0"/>
          <w:szCs w:val="20"/>
        </w:rPr>
        <w:t>Care and Handling of Architectural Aluminum from Shop to Site</w:t>
      </w:r>
    </w:p>
    <w:p w14:paraId="35791E54" w14:textId="0CB3EC86" w:rsidR="00B0167F" w:rsidRPr="00EB4028" w:rsidRDefault="00B0167F" w:rsidP="00675D25">
      <w:pPr>
        <w:pStyle w:val="Heading6"/>
        <w:spacing w:line="240" w:lineRule="auto"/>
        <w:rPr>
          <w:rFonts w:asciiTheme="minorHAnsi" w:hAnsiTheme="minorHAnsi" w:cstheme="minorHAnsi"/>
          <w:szCs w:val="20"/>
        </w:rPr>
      </w:pPr>
      <w:r>
        <w:rPr>
          <w:rFonts w:asciiTheme="minorHAnsi" w:hAnsiTheme="minorHAnsi" w:cstheme="minorHAnsi"/>
          <w:szCs w:val="20"/>
        </w:rPr>
        <w:t xml:space="preserve">AAMA CWM-19:  </w:t>
      </w:r>
      <w:r w:rsidRPr="00B0167F">
        <w:rPr>
          <w:rFonts w:asciiTheme="minorHAnsi" w:hAnsiTheme="minorHAnsi" w:cstheme="minorHAnsi"/>
          <w:i/>
          <w:iCs w:val="0"/>
          <w:szCs w:val="20"/>
        </w:rPr>
        <w:t>Curtain Wall Manual</w:t>
      </w:r>
    </w:p>
    <w:p w14:paraId="270BDC75" w14:textId="5B06F61B" w:rsidR="002A6CD9" w:rsidRPr="00EB4028" w:rsidRDefault="002A6CD9" w:rsidP="00675D25">
      <w:pPr>
        <w:pStyle w:val="Heading6"/>
        <w:spacing w:line="240" w:lineRule="auto"/>
        <w:rPr>
          <w:rFonts w:asciiTheme="minorHAnsi" w:hAnsiTheme="minorHAnsi" w:cstheme="minorHAnsi"/>
          <w:szCs w:val="20"/>
        </w:rPr>
      </w:pPr>
      <w:r w:rsidRPr="002A6CD9">
        <w:rPr>
          <w:rFonts w:asciiTheme="minorHAnsi" w:hAnsiTheme="minorHAnsi" w:cstheme="minorHAnsi"/>
          <w:szCs w:val="20"/>
        </w:rPr>
        <w:t>AAMA QAG-2-12:</w:t>
      </w:r>
      <w:r>
        <w:rPr>
          <w:rFonts w:ascii="Roboto Condensed" w:hAnsi="Roboto Condensed"/>
          <w:color w:val="002244"/>
          <w:sz w:val="26"/>
          <w:szCs w:val="26"/>
          <w:shd w:val="clear" w:color="auto" w:fill="FFFFFF"/>
        </w:rPr>
        <w:t xml:space="preserve">  </w:t>
      </w:r>
      <w:r w:rsidRPr="002A6CD9">
        <w:rPr>
          <w:rFonts w:asciiTheme="minorHAnsi" w:hAnsiTheme="minorHAnsi" w:cstheme="minorHAnsi"/>
          <w:i/>
          <w:iCs w:val="0"/>
          <w:szCs w:val="20"/>
        </w:rPr>
        <w:t>Voluntary Quality Assurance Processing Guide for Polyamide Thermal Barriers</w:t>
      </w:r>
    </w:p>
    <w:p w14:paraId="17D3B8B5" w14:textId="259F02B0" w:rsidR="00904710" w:rsidRPr="001A4624" w:rsidRDefault="00904710" w:rsidP="00675D25">
      <w:pPr>
        <w:pStyle w:val="Heading6"/>
        <w:spacing w:line="240" w:lineRule="auto"/>
        <w:rPr>
          <w:rFonts w:asciiTheme="minorHAnsi" w:hAnsiTheme="minorHAnsi" w:cstheme="minorHAnsi"/>
          <w:szCs w:val="20"/>
        </w:rPr>
      </w:pPr>
      <w:r w:rsidRPr="001A4624">
        <w:rPr>
          <w:rFonts w:asciiTheme="minorHAnsi" w:hAnsiTheme="minorHAnsi" w:cstheme="minorHAnsi"/>
          <w:szCs w:val="20"/>
        </w:rPr>
        <w:t xml:space="preserve">AAMA 503:  </w:t>
      </w:r>
      <w:r w:rsidRPr="001A4624">
        <w:rPr>
          <w:rFonts w:asciiTheme="minorHAnsi" w:hAnsiTheme="minorHAnsi" w:cstheme="minorHAnsi"/>
          <w:i/>
          <w:iCs w:val="0"/>
          <w:szCs w:val="20"/>
        </w:rPr>
        <w:t>Voluntary Specification for Field Testing of Newly Installed Storefronts, Curtain Walls, and Sloped Glazing</w:t>
      </w:r>
    </w:p>
    <w:p w14:paraId="6036E5FD" w14:textId="7C40C3CB" w:rsidR="00904710" w:rsidRPr="00EB4028" w:rsidRDefault="00904710" w:rsidP="00675D25">
      <w:pPr>
        <w:pStyle w:val="Heading6"/>
        <w:spacing w:line="240" w:lineRule="auto"/>
        <w:rPr>
          <w:rFonts w:asciiTheme="minorHAnsi" w:hAnsiTheme="minorHAnsi" w:cstheme="minorHAnsi"/>
          <w:i/>
          <w:iCs w:val="0"/>
          <w:szCs w:val="20"/>
        </w:rPr>
      </w:pPr>
      <w:r w:rsidRPr="00A1725E">
        <w:rPr>
          <w:rFonts w:asciiTheme="minorHAnsi" w:hAnsiTheme="minorHAnsi" w:cstheme="minorHAnsi"/>
          <w:szCs w:val="20"/>
        </w:rPr>
        <w:t>AAMA 611</w:t>
      </w:r>
      <w:r w:rsidRPr="00EB4028">
        <w:rPr>
          <w:rFonts w:asciiTheme="minorHAnsi" w:hAnsiTheme="minorHAnsi" w:cstheme="minorHAnsi"/>
          <w:i/>
          <w:iCs w:val="0"/>
          <w:szCs w:val="20"/>
        </w:rPr>
        <w:t>:  Voluntary Specification for Anodized Architectural Aluminum</w:t>
      </w:r>
    </w:p>
    <w:p w14:paraId="5BA44B57" w14:textId="1EECF150"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501.1:  </w:t>
      </w:r>
      <w:r w:rsidRPr="00EB4028">
        <w:rPr>
          <w:rFonts w:asciiTheme="minorHAnsi" w:hAnsiTheme="minorHAnsi" w:cstheme="minorHAnsi"/>
          <w:i/>
          <w:iCs w:val="0"/>
          <w:szCs w:val="20"/>
        </w:rPr>
        <w:t>Standard Test Method for Water Penetration of Windows, Curtain Walls, and Doors Using Dynamic Pressure</w:t>
      </w:r>
    </w:p>
    <w:p w14:paraId="0DB2971A" w14:textId="3981F369"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501.4:  </w:t>
      </w:r>
      <w:r w:rsidRPr="00EB4028">
        <w:rPr>
          <w:rFonts w:asciiTheme="minorHAnsi" w:hAnsiTheme="minorHAnsi" w:cstheme="minorHAnsi"/>
          <w:i/>
          <w:iCs w:val="0"/>
          <w:szCs w:val="20"/>
        </w:rPr>
        <w:t>Recommended Static Testing Method for Evaluating Curtain Wall and Storefront Systems Subjected to Seismic and Wind Induced Interstory Drift</w:t>
      </w:r>
    </w:p>
    <w:p w14:paraId="4963E54D" w14:textId="57117DCE"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501.5:  </w:t>
      </w:r>
      <w:r w:rsidRPr="00EB4028">
        <w:rPr>
          <w:rFonts w:asciiTheme="minorHAnsi" w:hAnsiTheme="minorHAnsi" w:cstheme="minorHAnsi"/>
          <w:i/>
          <w:iCs w:val="0"/>
          <w:szCs w:val="20"/>
        </w:rPr>
        <w:t>Test Method for Thermal Cycling of Exterior Walls</w:t>
      </w:r>
    </w:p>
    <w:p w14:paraId="55142951" w14:textId="78D07F64"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501.7:  </w:t>
      </w:r>
      <w:r w:rsidRPr="00EB4028">
        <w:rPr>
          <w:rFonts w:asciiTheme="minorHAnsi" w:hAnsiTheme="minorHAnsi" w:cstheme="minorHAnsi"/>
          <w:i/>
          <w:iCs w:val="0"/>
          <w:szCs w:val="20"/>
        </w:rPr>
        <w:t>Recommended Static Test Method for Evaluating Windows, Window Wall, Curtain Wall, and Storefront Systems Subjected to Vertical Inter-Story Movements</w:t>
      </w:r>
    </w:p>
    <w:p w14:paraId="02A0D380" w14:textId="63C442FC" w:rsidR="00ED3DA5" w:rsidRPr="001A4624" w:rsidRDefault="00ED3DA5" w:rsidP="00675D25">
      <w:pPr>
        <w:pStyle w:val="Heading6"/>
        <w:spacing w:line="240" w:lineRule="auto"/>
        <w:rPr>
          <w:rFonts w:asciiTheme="minorHAnsi" w:hAnsiTheme="minorHAnsi" w:cstheme="minorHAnsi"/>
          <w:szCs w:val="20"/>
        </w:rPr>
      </w:pPr>
      <w:r w:rsidRPr="00AD792B">
        <w:rPr>
          <w:rFonts w:asciiTheme="minorHAnsi" w:hAnsiTheme="minorHAnsi" w:cstheme="minorHAnsi"/>
          <w:szCs w:val="20"/>
        </w:rPr>
        <w:t xml:space="preserve">AAMA 503:  </w:t>
      </w:r>
      <w:r w:rsidRPr="00AD792B">
        <w:rPr>
          <w:rFonts w:asciiTheme="minorHAnsi" w:hAnsiTheme="minorHAnsi" w:cstheme="minorHAnsi"/>
          <w:i/>
          <w:iCs w:val="0"/>
          <w:szCs w:val="20"/>
        </w:rPr>
        <w:t>Voluntary Specification for Field Testing of Newly Installed Storefronts, Curtain Walls, and Sloped Glazing Systems</w:t>
      </w:r>
    </w:p>
    <w:p w14:paraId="7B4AAE50" w14:textId="73068A0F" w:rsidR="001A4624" w:rsidRPr="001A4624" w:rsidRDefault="001A4624" w:rsidP="00675D25">
      <w:pPr>
        <w:pStyle w:val="Heading6"/>
        <w:spacing w:line="240" w:lineRule="auto"/>
        <w:rPr>
          <w:rFonts w:asciiTheme="minorHAnsi" w:hAnsiTheme="minorHAnsi" w:cstheme="minorHAnsi"/>
          <w:i/>
          <w:iCs w:val="0"/>
          <w:szCs w:val="20"/>
        </w:rPr>
      </w:pPr>
      <w:r>
        <w:rPr>
          <w:rFonts w:asciiTheme="minorHAnsi" w:hAnsiTheme="minorHAnsi" w:cstheme="minorHAnsi"/>
          <w:szCs w:val="20"/>
        </w:rPr>
        <w:t xml:space="preserve">AAMA 609 &amp; 610:  </w:t>
      </w:r>
      <w:r w:rsidRPr="001A4624">
        <w:rPr>
          <w:rFonts w:asciiTheme="minorHAnsi" w:hAnsiTheme="minorHAnsi" w:cstheme="minorHAnsi"/>
          <w:i/>
          <w:iCs w:val="0"/>
          <w:szCs w:val="20"/>
        </w:rPr>
        <w:t>Cleaning and Maintenance Guide for Architecturally Finished Aluminum</w:t>
      </w:r>
    </w:p>
    <w:p w14:paraId="709BC275" w14:textId="6D680CBE"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1503:  </w:t>
      </w:r>
      <w:r w:rsidRPr="00EB4028">
        <w:rPr>
          <w:rFonts w:asciiTheme="minorHAnsi" w:hAnsiTheme="minorHAnsi" w:cstheme="minorHAnsi"/>
          <w:i/>
          <w:iCs w:val="0"/>
          <w:szCs w:val="20"/>
        </w:rPr>
        <w:t>Voluntary Test Method for Thermal Transmittance and Condensation Resistance of Windows, Doors and Glazed Wall Sections</w:t>
      </w:r>
    </w:p>
    <w:p w14:paraId="78C73C21" w14:textId="42F48A7D" w:rsidR="00CC7BDC" w:rsidRPr="00AD792B" w:rsidRDefault="00CC7BDC" w:rsidP="00675D25">
      <w:pPr>
        <w:pStyle w:val="Heading6"/>
        <w:spacing w:line="240" w:lineRule="auto"/>
        <w:rPr>
          <w:rFonts w:asciiTheme="minorHAnsi" w:hAnsiTheme="minorHAnsi" w:cstheme="minorHAnsi"/>
          <w:szCs w:val="20"/>
        </w:rPr>
      </w:pPr>
      <w:r w:rsidRPr="00AD792B">
        <w:rPr>
          <w:rFonts w:asciiTheme="minorHAnsi" w:hAnsiTheme="minorHAnsi" w:cstheme="minorHAnsi"/>
          <w:szCs w:val="20"/>
        </w:rPr>
        <w:t xml:space="preserve">AAMA 2603:  </w:t>
      </w:r>
      <w:r w:rsidRPr="00AD792B">
        <w:rPr>
          <w:rFonts w:asciiTheme="minorHAnsi" w:hAnsiTheme="minorHAnsi" w:cstheme="minorHAnsi"/>
          <w:i/>
          <w:iCs w:val="0"/>
          <w:szCs w:val="20"/>
        </w:rPr>
        <w:t>Voluntary Specification, Performance Requirements and Test Procedures for Pigmented Organic Coatings on Aluminum Extrusions and Panels</w:t>
      </w:r>
    </w:p>
    <w:p w14:paraId="3A71B899" w14:textId="61CA25B8" w:rsidR="00CC7BDC" w:rsidRPr="00EB4028" w:rsidRDefault="00CC7BDC"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2604:  </w:t>
      </w:r>
      <w:r w:rsidRPr="00EB4028">
        <w:rPr>
          <w:rFonts w:asciiTheme="minorHAnsi" w:hAnsiTheme="minorHAnsi" w:cstheme="minorHAnsi"/>
          <w:i/>
          <w:iCs w:val="0"/>
          <w:szCs w:val="20"/>
        </w:rPr>
        <w:t>Voluntary Specification, Performance Requirements and Test Procedures for High Performance Organic Coatings on Aluminum Extrusions and Panels</w:t>
      </w:r>
    </w:p>
    <w:p w14:paraId="14BE61F9" w14:textId="1EED3F49" w:rsidR="00EF25D9" w:rsidRPr="00E762A3"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AAMA 2605:  </w:t>
      </w:r>
      <w:r w:rsidRPr="00EB4028">
        <w:rPr>
          <w:rFonts w:asciiTheme="minorHAnsi" w:hAnsiTheme="minorHAnsi" w:cstheme="minorHAnsi"/>
          <w:i/>
          <w:iCs w:val="0"/>
          <w:szCs w:val="20"/>
        </w:rPr>
        <w:t>Voluntary Specification, Performance Requirements and Test Procedures for Superior Performance Organic Coatings on Aluminum Extrusions and Panels</w:t>
      </w:r>
      <w:r w:rsidR="00E762A3">
        <w:rPr>
          <w:rFonts w:asciiTheme="minorHAnsi" w:hAnsiTheme="minorHAnsi" w:cstheme="minorHAnsi"/>
          <w:i/>
          <w:iCs w:val="0"/>
          <w:szCs w:val="20"/>
        </w:rPr>
        <w:br/>
      </w:r>
      <w:r w:rsidR="00E762A3">
        <w:rPr>
          <w:rFonts w:asciiTheme="minorHAnsi" w:hAnsiTheme="minorHAnsi" w:cstheme="minorHAnsi"/>
          <w:i/>
          <w:iCs w:val="0"/>
          <w:szCs w:val="20"/>
        </w:rPr>
        <w:br/>
      </w:r>
      <w:r w:rsidR="00E762A3">
        <w:rPr>
          <w:rFonts w:asciiTheme="minorHAnsi" w:hAnsiTheme="minorHAnsi" w:cstheme="minorHAnsi"/>
          <w:i/>
          <w:iCs w:val="0"/>
          <w:szCs w:val="20"/>
        </w:rPr>
        <w:br/>
      </w:r>
    </w:p>
    <w:p w14:paraId="3C4393A9" w14:textId="65F14DAC" w:rsidR="00675D25" w:rsidRDefault="00675D25" w:rsidP="00675D25">
      <w:pPr>
        <w:pStyle w:val="Heading5"/>
        <w:spacing w:line="240" w:lineRule="auto"/>
        <w:rPr>
          <w:rFonts w:asciiTheme="minorHAnsi" w:hAnsiTheme="minorHAnsi" w:cstheme="minorHAnsi"/>
          <w:szCs w:val="20"/>
        </w:rPr>
      </w:pPr>
      <w:r>
        <w:rPr>
          <w:rFonts w:asciiTheme="minorHAnsi" w:hAnsiTheme="minorHAnsi" w:cstheme="minorHAnsi"/>
          <w:szCs w:val="20"/>
        </w:rPr>
        <w:lastRenderedPageBreak/>
        <w:t>ASTM -  American Society for Testing and Materials</w:t>
      </w:r>
    </w:p>
    <w:p w14:paraId="33BECDF0" w14:textId="067C1FBC" w:rsidR="00D62102" w:rsidRDefault="00D62102" w:rsidP="00EF25D9">
      <w:pPr>
        <w:pStyle w:val="Heading6"/>
        <w:spacing w:line="240" w:lineRule="auto"/>
        <w:rPr>
          <w:rFonts w:asciiTheme="minorHAnsi" w:hAnsiTheme="minorHAnsi" w:cstheme="minorHAnsi"/>
          <w:szCs w:val="20"/>
        </w:rPr>
      </w:pPr>
      <w:r>
        <w:rPr>
          <w:rFonts w:asciiTheme="minorHAnsi" w:hAnsiTheme="minorHAnsi" w:cstheme="minorHAnsi"/>
          <w:szCs w:val="20"/>
        </w:rPr>
        <w:t xml:space="preserve">ASTM A36:  </w:t>
      </w:r>
      <w:r>
        <w:rPr>
          <w:rFonts w:asciiTheme="minorHAnsi" w:hAnsiTheme="minorHAnsi" w:cstheme="minorHAnsi"/>
          <w:i/>
          <w:iCs w:val="0"/>
          <w:szCs w:val="20"/>
        </w:rPr>
        <w:t>Standard Specification for Carbon Structural Steel</w:t>
      </w:r>
    </w:p>
    <w:p w14:paraId="72696727" w14:textId="4DC90482" w:rsidR="00EF25D9" w:rsidRPr="00FD0042" w:rsidRDefault="00EF25D9" w:rsidP="00EF25D9">
      <w:pPr>
        <w:pStyle w:val="Heading6"/>
        <w:spacing w:line="240" w:lineRule="auto"/>
        <w:rPr>
          <w:rFonts w:asciiTheme="minorHAnsi" w:hAnsiTheme="minorHAnsi" w:cstheme="minorHAnsi"/>
          <w:szCs w:val="20"/>
        </w:rPr>
      </w:pPr>
      <w:r w:rsidRPr="00FD0042">
        <w:rPr>
          <w:rFonts w:asciiTheme="minorHAnsi" w:hAnsiTheme="minorHAnsi" w:cstheme="minorHAnsi"/>
          <w:szCs w:val="20"/>
        </w:rPr>
        <w:t xml:space="preserve">ASTM A123:  </w:t>
      </w:r>
      <w:r w:rsidRPr="00FD0042">
        <w:rPr>
          <w:rFonts w:asciiTheme="minorHAnsi" w:hAnsiTheme="minorHAnsi" w:cstheme="minorHAnsi"/>
          <w:i/>
          <w:iCs w:val="0"/>
          <w:szCs w:val="20"/>
        </w:rPr>
        <w:t>Standard Specification of Zinc (Hot-Dip Galvanized) Coatings on Iron and Steel Products</w:t>
      </w:r>
    </w:p>
    <w:p w14:paraId="50A72759" w14:textId="048DDF57" w:rsidR="00EF25D9" w:rsidRPr="00FD0042" w:rsidRDefault="00EF25D9" w:rsidP="00EF25D9">
      <w:pPr>
        <w:pStyle w:val="Heading6"/>
        <w:spacing w:line="240" w:lineRule="auto"/>
        <w:rPr>
          <w:rFonts w:asciiTheme="minorHAnsi" w:hAnsiTheme="minorHAnsi" w:cstheme="minorHAnsi"/>
          <w:szCs w:val="20"/>
        </w:rPr>
      </w:pPr>
      <w:r w:rsidRPr="00FD0042">
        <w:rPr>
          <w:rFonts w:asciiTheme="minorHAnsi" w:hAnsiTheme="minorHAnsi" w:cstheme="minorHAnsi"/>
          <w:szCs w:val="20"/>
        </w:rPr>
        <w:t xml:space="preserve">ASTM B209:  </w:t>
      </w:r>
      <w:r w:rsidRPr="00FD0042">
        <w:rPr>
          <w:rFonts w:asciiTheme="minorHAnsi" w:hAnsiTheme="minorHAnsi" w:cstheme="minorHAnsi"/>
          <w:i/>
          <w:iCs w:val="0"/>
          <w:szCs w:val="20"/>
        </w:rPr>
        <w:t>Standard Specification for Aluminum and Aluminum-Alloy Sheet and Plate</w:t>
      </w:r>
    </w:p>
    <w:p w14:paraId="379D55A1" w14:textId="4AF9A8A2" w:rsidR="00EF25D9" w:rsidRDefault="00EF25D9" w:rsidP="00EF25D9">
      <w:pPr>
        <w:pStyle w:val="Heading6"/>
        <w:spacing w:line="240" w:lineRule="auto"/>
        <w:rPr>
          <w:rFonts w:asciiTheme="minorHAnsi" w:hAnsiTheme="minorHAnsi" w:cstheme="minorHAnsi"/>
          <w:i/>
          <w:iCs w:val="0"/>
          <w:szCs w:val="20"/>
        </w:rPr>
      </w:pPr>
      <w:r w:rsidRPr="00EB4028">
        <w:rPr>
          <w:rFonts w:asciiTheme="minorHAnsi" w:hAnsiTheme="minorHAnsi" w:cstheme="minorHAnsi"/>
          <w:szCs w:val="20"/>
        </w:rPr>
        <w:t xml:space="preserve">ASTM B221:  </w:t>
      </w:r>
      <w:r w:rsidRPr="00EB4028">
        <w:rPr>
          <w:rFonts w:asciiTheme="minorHAnsi" w:hAnsiTheme="minorHAnsi" w:cstheme="minorHAnsi"/>
          <w:i/>
          <w:iCs w:val="0"/>
          <w:szCs w:val="20"/>
        </w:rPr>
        <w:t>Standard Specification for Aluminum and Aluminum-Alloy Extruded Bars, Rods, Wire, Profiles and Tubes</w:t>
      </w:r>
    </w:p>
    <w:p w14:paraId="66C72385" w14:textId="62897FB9" w:rsidR="00B43090" w:rsidRPr="00EB4028" w:rsidRDefault="00B43090" w:rsidP="00EF25D9">
      <w:pPr>
        <w:pStyle w:val="Heading6"/>
        <w:spacing w:line="240" w:lineRule="auto"/>
        <w:rPr>
          <w:rFonts w:asciiTheme="minorHAnsi" w:hAnsiTheme="minorHAnsi" w:cstheme="minorHAnsi"/>
          <w:i/>
          <w:iCs w:val="0"/>
          <w:szCs w:val="20"/>
        </w:rPr>
      </w:pPr>
      <w:r>
        <w:rPr>
          <w:rFonts w:asciiTheme="minorHAnsi" w:hAnsiTheme="minorHAnsi" w:cstheme="minorHAnsi"/>
          <w:szCs w:val="20"/>
        </w:rPr>
        <w:t>ASTM C1184:</w:t>
      </w:r>
      <w:r>
        <w:rPr>
          <w:rFonts w:asciiTheme="minorHAnsi" w:hAnsiTheme="minorHAnsi" w:cstheme="minorHAnsi"/>
          <w:i/>
          <w:iCs w:val="0"/>
          <w:szCs w:val="20"/>
        </w:rPr>
        <w:t xml:space="preserve">  Standard Specification for Structural Silicone Sealants</w:t>
      </w:r>
    </w:p>
    <w:p w14:paraId="29EAC23A" w14:textId="08C70C38" w:rsidR="00EF25D9" w:rsidRPr="00EB4028"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ASTM E90:  </w:t>
      </w:r>
      <w:r w:rsidRPr="00EB4028">
        <w:rPr>
          <w:rFonts w:asciiTheme="minorHAnsi" w:hAnsiTheme="minorHAnsi" w:cstheme="minorHAnsi"/>
          <w:i/>
          <w:iCs w:val="0"/>
          <w:szCs w:val="20"/>
        </w:rPr>
        <w:t>Standard Test Method for Laboratory Measurement of Airborne Sound Transmission Loss of Building Partitions and Elements</w:t>
      </w:r>
    </w:p>
    <w:p w14:paraId="1CAF3475" w14:textId="7307C362" w:rsidR="00EF25D9" w:rsidRPr="00EB4028"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ASTM E283:  </w:t>
      </w:r>
      <w:r w:rsidRPr="00EB4028">
        <w:rPr>
          <w:rFonts w:asciiTheme="minorHAnsi" w:hAnsiTheme="minorHAnsi" w:cstheme="minorHAnsi"/>
          <w:i/>
          <w:iCs w:val="0"/>
          <w:szCs w:val="20"/>
        </w:rPr>
        <w:t>Standard Test Method for Determining Rate of Air Leakage Through Exterior Windows, Curtain Walls, and Doors Under Specified Pressure Differences Across the Specimen</w:t>
      </w:r>
    </w:p>
    <w:p w14:paraId="087C3051" w14:textId="07DB2A74" w:rsidR="00EF25D9" w:rsidRPr="00EB4028" w:rsidRDefault="00EF25D9" w:rsidP="00EF25D9">
      <w:pPr>
        <w:pStyle w:val="Heading6"/>
        <w:spacing w:line="240" w:lineRule="auto"/>
        <w:rPr>
          <w:rFonts w:asciiTheme="minorHAnsi" w:hAnsiTheme="minorHAnsi" w:cstheme="minorHAnsi"/>
          <w:i/>
          <w:iCs w:val="0"/>
          <w:szCs w:val="20"/>
        </w:rPr>
      </w:pPr>
      <w:r w:rsidRPr="00EB4028">
        <w:rPr>
          <w:rFonts w:asciiTheme="minorHAnsi" w:hAnsiTheme="minorHAnsi" w:cstheme="minorHAnsi"/>
          <w:szCs w:val="20"/>
        </w:rPr>
        <w:t xml:space="preserve">ASTM E330:  </w:t>
      </w:r>
      <w:r w:rsidRPr="00EB4028">
        <w:rPr>
          <w:rFonts w:asciiTheme="minorHAnsi" w:hAnsiTheme="minorHAnsi" w:cstheme="minorHAnsi"/>
          <w:i/>
          <w:iCs w:val="0"/>
          <w:szCs w:val="20"/>
        </w:rPr>
        <w:t>Standard Test Method for Structural Performance of Exterior Windows, Doors, Skylights and Curtain Walls by Uniform Static Air Pressure Difference</w:t>
      </w:r>
    </w:p>
    <w:p w14:paraId="1F5655AA" w14:textId="321A409E" w:rsidR="00EF25D9" w:rsidRPr="00EB4028" w:rsidRDefault="00EF25D9" w:rsidP="00EF25D9">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ASTM E331:  </w:t>
      </w:r>
      <w:r w:rsidRPr="00EB4028">
        <w:rPr>
          <w:rFonts w:asciiTheme="minorHAnsi" w:hAnsiTheme="minorHAnsi" w:cstheme="minorHAnsi"/>
          <w:i/>
          <w:iCs w:val="0"/>
          <w:szCs w:val="20"/>
        </w:rPr>
        <w:t>Standard Test Method for Water Penetration of Exterior Window, Skylights, Doors, and Curtain Walls by Uniform Static Air Pressure Difference</w:t>
      </w:r>
    </w:p>
    <w:p w14:paraId="5F00FE5E" w14:textId="7D34526C" w:rsidR="00ED3DA5" w:rsidRPr="002171E1" w:rsidRDefault="00ED3DA5" w:rsidP="00EF25D9">
      <w:pPr>
        <w:pStyle w:val="Heading6"/>
        <w:spacing w:line="240" w:lineRule="auto"/>
        <w:rPr>
          <w:rFonts w:asciiTheme="minorHAnsi" w:hAnsiTheme="minorHAnsi" w:cstheme="minorHAnsi"/>
          <w:szCs w:val="20"/>
        </w:rPr>
      </w:pPr>
      <w:r w:rsidRPr="002171E1">
        <w:rPr>
          <w:rFonts w:asciiTheme="minorHAnsi" w:hAnsiTheme="minorHAnsi" w:cstheme="minorHAnsi"/>
          <w:szCs w:val="20"/>
        </w:rPr>
        <w:t>ASTM E</w:t>
      </w:r>
      <w:r w:rsidR="00655D36" w:rsidRPr="002171E1">
        <w:rPr>
          <w:rFonts w:asciiTheme="minorHAnsi" w:hAnsiTheme="minorHAnsi" w:cstheme="minorHAnsi"/>
          <w:szCs w:val="20"/>
        </w:rPr>
        <w:t>413</w:t>
      </w:r>
      <w:r w:rsidRPr="002171E1">
        <w:rPr>
          <w:rFonts w:asciiTheme="minorHAnsi" w:hAnsiTheme="minorHAnsi" w:cstheme="minorHAnsi"/>
          <w:szCs w:val="20"/>
        </w:rPr>
        <w:t xml:space="preserve">:  </w:t>
      </w:r>
      <w:r w:rsidR="00655D36" w:rsidRPr="002171E1">
        <w:rPr>
          <w:rFonts w:asciiTheme="minorHAnsi" w:hAnsiTheme="minorHAnsi" w:cstheme="minorHAnsi"/>
          <w:i/>
          <w:iCs w:val="0"/>
          <w:szCs w:val="20"/>
        </w:rPr>
        <w:t>Classification for Rating Sound Insulation</w:t>
      </w:r>
    </w:p>
    <w:p w14:paraId="7B7860B3" w14:textId="6183975C" w:rsidR="00ED3DA5" w:rsidRPr="002171E1" w:rsidRDefault="00ED3DA5" w:rsidP="00EF25D9">
      <w:pPr>
        <w:pStyle w:val="Heading6"/>
        <w:spacing w:line="240" w:lineRule="auto"/>
        <w:rPr>
          <w:rFonts w:asciiTheme="minorHAnsi" w:hAnsiTheme="minorHAnsi" w:cstheme="minorHAnsi"/>
          <w:szCs w:val="20"/>
        </w:rPr>
      </w:pPr>
      <w:r w:rsidRPr="002171E1">
        <w:rPr>
          <w:rFonts w:asciiTheme="minorHAnsi" w:hAnsiTheme="minorHAnsi" w:cstheme="minorHAnsi"/>
          <w:szCs w:val="20"/>
        </w:rPr>
        <w:t xml:space="preserve">ASTM E1332:  </w:t>
      </w:r>
      <w:r w:rsidR="002171E1" w:rsidRPr="002171E1">
        <w:rPr>
          <w:rFonts w:asciiTheme="minorHAnsi" w:hAnsiTheme="minorHAnsi" w:cstheme="minorHAnsi"/>
          <w:i/>
          <w:iCs w:val="0"/>
          <w:szCs w:val="20"/>
        </w:rPr>
        <w:t>Standard</w:t>
      </w:r>
      <w:r w:rsidR="00655D36" w:rsidRPr="002171E1">
        <w:rPr>
          <w:rFonts w:asciiTheme="minorHAnsi" w:hAnsiTheme="minorHAnsi" w:cstheme="minorHAnsi"/>
          <w:i/>
          <w:iCs w:val="0"/>
          <w:szCs w:val="20"/>
        </w:rPr>
        <w:t xml:space="preserve"> for Rating Outdoor-Indoor Sound Attenuation</w:t>
      </w:r>
    </w:p>
    <w:p w14:paraId="0E1DAA8D" w14:textId="1DAE3F66" w:rsidR="002171E1" w:rsidRPr="002171E1" w:rsidRDefault="002171E1" w:rsidP="00EF25D9">
      <w:pPr>
        <w:pStyle w:val="Heading6"/>
        <w:spacing w:line="240" w:lineRule="auto"/>
        <w:rPr>
          <w:rFonts w:asciiTheme="minorHAnsi" w:hAnsiTheme="minorHAnsi" w:cstheme="minorHAnsi"/>
          <w:szCs w:val="20"/>
        </w:rPr>
      </w:pPr>
      <w:r w:rsidRPr="002171E1">
        <w:rPr>
          <w:rFonts w:asciiTheme="minorHAnsi" w:hAnsiTheme="minorHAnsi" w:cstheme="minorHAnsi"/>
          <w:szCs w:val="20"/>
        </w:rPr>
        <w:t xml:space="preserve">ASTM E2235:  </w:t>
      </w:r>
      <w:r w:rsidRPr="002171E1">
        <w:rPr>
          <w:rFonts w:asciiTheme="minorHAnsi" w:hAnsiTheme="minorHAnsi" w:cstheme="minorHAnsi"/>
          <w:i/>
          <w:iCs w:val="0"/>
          <w:szCs w:val="20"/>
        </w:rPr>
        <w:t>Standard Test Method for Determination of Decay Rates for Use in Sound Insulation Test Methods</w:t>
      </w:r>
    </w:p>
    <w:p w14:paraId="25E4F1CA" w14:textId="79262D96" w:rsidR="00675D25" w:rsidRDefault="00675D25" w:rsidP="00675D25">
      <w:pPr>
        <w:pStyle w:val="Heading5"/>
        <w:spacing w:line="240" w:lineRule="auto"/>
        <w:rPr>
          <w:rFonts w:asciiTheme="minorHAnsi" w:hAnsiTheme="minorHAnsi" w:cstheme="minorHAnsi"/>
          <w:szCs w:val="20"/>
        </w:rPr>
      </w:pPr>
      <w:r>
        <w:rPr>
          <w:rFonts w:asciiTheme="minorHAnsi" w:hAnsiTheme="minorHAnsi" w:cstheme="minorHAnsi"/>
          <w:szCs w:val="20"/>
        </w:rPr>
        <w:t>NFRC – National Fenestration Rating Council</w:t>
      </w:r>
    </w:p>
    <w:p w14:paraId="48AFCE39" w14:textId="719EBA0D" w:rsidR="00675D25" w:rsidRPr="00EB4028" w:rsidRDefault="00EF25D9" w:rsidP="00675D25">
      <w:pPr>
        <w:pStyle w:val="Heading6"/>
        <w:spacing w:line="240" w:lineRule="auto"/>
        <w:rPr>
          <w:rFonts w:asciiTheme="minorHAnsi" w:hAnsiTheme="minorHAnsi" w:cstheme="minorHAnsi"/>
          <w:szCs w:val="20"/>
        </w:rPr>
      </w:pPr>
      <w:r w:rsidRPr="00EB4028">
        <w:rPr>
          <w:rFonts w:asciiTheme="minorHAnsi" w:hAnsiTheme="minorHAnsi" w:cstheme="minorHAnsi"/>
          <w:szCs w:val="20"/>
        </w:rPr>
        <w:t xml:space="preserve">NFRC 100:  </w:t>
      </w:r>
      <w:r w:rsidRPr="00EB4028">
        <w:rPr>
          <w:rFonts w:asciiTheme="minorHAnsi" w:hAnsiTheme="minorHAnsi" w:cstheme="minorHAnsi"/>
          <w:i/>
          <w:iCs w:val="0"/>
          <w:szCs w:val="20"/>
        </w:rPr>
        <w:t>Procedure for Determining Product U-Factors</w:t>
      </w:r>
    </w:p>
    <w:p w14:paraId="2D896842" w14:textId="78220112" w:rsidR="00EF25D9" w:rsidRPr="00EB4028" w:rsidRDefault="00EF25D9" w:rsidP="00675D25">
      <w:pPr>
        <w:pStyle w:val="Heading6"/>
        <w:spacing w:line="240" w:lineRule="auto"/>
        <w:rPr>
          <w:rFonts w:asciiTheme="minorHAnsi" w:hAnsiTheme="minorHAnsi" w:cstheme="minorHAnsi"/>
          <w:i/>
          <w:iCs w:val="0"/>
          <w:szCs w:val="20"/>
        </w:rPr>
      </w:pPr>
      <w:r w:rsidRPr="00EB4028">
        <w:rPr>
          <w:rFonts w:asciiTheme="minorHAnsi" w:hAnsiTheme="minorHAnsi" w:cstheme="minorHAnsi"/>
          <w:szCs w:val="20"/>
        </w:rPr>
        <w:t xml:space="preserve">NFRC 200:  </w:t>
      </w:r>
      <w:r w:rsidRPr="00EB4028">
        <w:rPr>
          <w:rFonts w:asciiTheme="minorHAnsi" w:hAnsiTheme="minorHAnsi" w:cstheme="minorHAnsi"/>
          <w:i/>
          <w:iCs w:val="0"/>
          <w:szCs w:val="20"/>
        </w:rPr>
        <w:t>Determining Fenestration Product Solar Heat Gain Coefficient and Visible Transmittance at Normal Incidence</w:t>
      </w:r>
    </w:p>
    <w:p w14:paraId="76F8790A" w14:textId="1D3EA5BB" w:rsidR="00E56AA1" w:rsidRPr="00D219B0" w:rsidRDefault="007F493C" w:rsidP="00840912">
      <w:pPr>
        <w:pStyle w:val="Heading3"/>
        <w:spacing w:before="0" w:line="240" w:lineRule="auto"/>
        <w:rPr>
          <w:rFonts w:asciiTheme="minorHAnsi" w:hAnsiTheme="minorHAnsi" w:cstheme="minorHAnsi"/>
          <w:szCs w:val="20"/>
        </w:rPr>
      </w:pPr>
      <w:r w:rsidRPr="00D219B0">
        <w:rPr>
          <w:rFonts w:asciiTheme="minorHAnsi" w:hAnsiTheme="minorHAnsi" w:cstheme="minorHAnsi"/>
          <w:szCs w:val="20"/>
        </w:rPr>
        <w:t>Related Sections</w:t>
      </w:r>
      <w:r w:rsidR="00E56AA1" w:rsidRPr="00D219B0">
        <w:rPr>
          <w:rFonts w:asciiTheme="minorHAnsi" w:hAnsiTheme="minorHAnsi" w:cstheme="minorHAnsi"/>
          <w:szCs w:val="20"/>
        </w:rPr>
        <w:t>:</w:t>
      </w:r>
      <w:r w:rsidR="00D219B0">
        <w:rPr>
          <w:rFonts w:asciiTheme="minorHAnsi" w:hAnsiTheme="minorHAnsi" w:cstheme="minorHAnsi"/>
          <w:szCs w:val="20"/>
        </w:rPr>
        <w:t xml:space="preserve"> </w:t>
      </w:r>
    </w:p>
    <w:p w14:paraId="283B0D9E" w14:textId="16C54540" w:rsidR="00E56AA1" w:rsidRPr="00D219B0" w:rsidRDefault="00E56AA1" w:rsidP="00E762A3">
      <w:pPr>
        <w:pStyle w:val="Heading4"/>
        <w:spacing w:after="0" w:line="240" w:lineRule="auto"/>
        <w:rPr>
          <w:rFonts w:asciiTheme="minorHAnsi" w:hAnsiTheme="minorHAnsi" w:cstheme="minorHAnsi"/>
          <w:szCs w:val="20"/>
        </w:rPr>
      </w:pPr>
      <w:r w:rsidRPr="00D219B0">
        <w:rPr>
          <w:rFonts w:asciiTheme="minorHAnsi" w:hAnsiTheme="minorHAnsi" w:cstheme="minorHAnsi"/>
          <w:szCs w:val="20"/>
        </w:rPr>
        <w:t>01 40 00  Quality Requirements</w:t>
      </w:r>
    </w:p>
    <w:p w14:paraId="6520DE55" w14:textId="28FE707C" w:rsidR="00E56AA1" w:rsidRPr="00D219B0" w:rsidRDefault="00E56AA1" w:rsidP="00E762A3">
      <w:pPr>
        <w:pStyle w:val="Heading4"/>
        <w:spacing w:after="0" w:line="240" w:lineRule="auto"/>
        <w:rPr>
          <w:rFonts w:asciiTheme="minorHAnsi" w:hAnsiTheme="minorHAnsi" w:cstheme="minorHAnsi"/>
          <w:szCs w:val="20"/>
        </w:rPr>
      </w:pPr>
      <w:r w:rsidRPr="00D219B0">
        <w:rPr>
          <w:rFonts w:asciiTheme="minorHAnsi" w:hAnsiTheme="minorHAnsi" w:cstheme="minorHAnsi"/>
          <w:szCs w:val="20"/>
        </w:rPr>
        <w:t>01 60 00  Product Requirements</w:t>
      </w:r>
    </w:p>
    <w:p w14:paraId="29752F76" w14:textId="442DFC6B" w:rsidR="00E56AA1" w:rsidRPr="00D219B0" w:rsidRDefault="00E56AA1" w:rsidP="00E762A3">
      <w:pPr>
        <w:pStyle w:val="Heading4"/>
        <w:spacing w:after="0" w:line="240" w:lineRule="auto"/>
        <w:rPr>
          <w:rFonts w:asciiTheme="minorHAnsi" w:hAnsiTheme="minorHAnsi" w:cstheme="minorHAnsi"/>
          <w:szCs w:val="20"/>
        </w:rPr>
      </w:pPr>
      <w:r w:rsidRPr="00D219B0">
        <w:rPr>
          <w:rFonts w:asciiTheme="minorHAnsi" w:hAnsiTheme="minorHAnsi" w:cstheme="minorHAnsi"/>
          <w:szCs w:val="20"/>
        </w:rPr>
        <w:t>07 62 00  Membrane / Metal Flashing</w:t>
      </w:r>
    </w:p>
    <w:p w14:paraId="37424706" w14:textId="2C636248" w:rsidR="00E56AA1" w:rsidRPr="00D219B0" w:rsidRDefault="00E56AA1" w:rsidP="00E762A3">
      <w:pPr>
        <w:pStyle w:val="Heading4"/>
        <w:spacing w:after="0" w:line="240" w:lineRule="auto"/>
        <w:rPr>
          <w:rFonts w:asciiTheme="minorHAnsi" w:hAnsiTheme="minorHAnsi" w:cstheme="minorHAnsi"/>
          <w:szCs w:val="20"/>
        </w:rPr>
      </w:pPr>
      <w:r w:rsidRPr="00D219B0">
        <w:rPr>
          <w:rFonts w:asciiTheme="minorHAnsi" w:hAnsiTheme="minorHAnsi" w:cstheme="minorHAnsi"/>
          <w:szCs w:val="20"/>
        </w:rPr>
        <w:t>07 92 00  Joint Sealants</w:t>
      </w:r>
    </w:p>
    <w:p w14:paraId="7BBE3B98" w14:textId="06F6A934" w:rsidR="00E56AA1" w:rsidRPr="00D219B0" w:rsidRDefault="00E56AA1" w:rsidP="00E762A3">
      <w:pPr>
        <w:pStyle w:val="Heading4"/>
        <w:spacing w:after="0" w:line="240" w:lineRule="auto"/>
        <w:rPr>
          <w:rFonts w:asciiTheme="minorHAnsi" w:hAnsiTheme="minorHAnsi" w:cstheme="minorHAnsi"/>
          <w:szCs w:val="20"/>
        </w:rPr>
      </w:pPr>
      <w:r w:rsidRPr="00D219B0">
        <w:rPr>
          <w:rFonts w:asciiTheme="minorHAnsi" w:hAnsiTheme="minorHAnsi" w:cstheme="minorHAnsi"/>
          <w:szCs w:val="20"/>
        </w:rPr>
        <w:t>08 44 1</w:t>
      </w:r>
      <w:r w:rsidR="00A1725E" w:rsidRPr="00D219B0">
        <w:rPr>
          <w:rFonts w:asciiTheme="minorHAnsi" w:hAnsiTheme="minorHAnsi" w:cstheme="minorHAnsi"/>
          <w:szCs w:val="20"/>
        </w:rPr>
        <w:t>1</w:t>
      </w:r>
      <w:r w:rsidRPr="00D219B0">
        <w:rPr>
          <w:rFonts w:asciiTheme="minorHAnsi" w:hAnsiTheme="minorHAnsi" w:cstheme="minorHAnsi"/>
          <w:szCs w:val="20"/>
        </w:rPr>
        <w:t xml:space="preserve">  Aluminum Framed </w:t>
      </w:r>
      <w:r w:rsidR="00A1725E" w:rsidRPr="00D219B0">
        <w:rPr>
          <w:rFonts w:asciiTheme="minorHAnsi" w:hAnsiTheme="minorHAnsi" w:cstheme="minorHAnsi"/>
          <w:szCs w:val="20"/>
        </w:rPr>
        <w:t>Storefront and Entrances</w:t>
      </w:r>
    </w:p>
    <w:p w14:paraId="1250FBFD" w14:textId="33A12809" w:rsidR="00E56AA1" w:rsidRPr="00D219B0" w:rsidRDefault="00E56AA1" w:rsidP="00E762A3">
      <w:pPr>
        <w:pStyle w:val="Heading4"/>
        <w:spacing w:after="0" w:line="240" w:lineRule="auto"/>
        <w:rPr>
          <w:rFonts w:asciiTheme="minorHAnsi" w:hAnsiTheme="minorHAnsi" w:cstheme="minorHAnsi"/>
          <w:szCs w:val="20"/>
        </w:rPr>
      </w:pPr>
      <w:r w:rsidRPr="00D219B0">
        <w:rPr>
          <w:rFonts w:asciiTheme="minorHAnsi" w:hAnsiTheme="minorHAnsi" w:cstheme="minorHAnsi"/>
          <w:szCs w:val="20"/>
        </w:rPr>
        <w:t>08 51 13  Aluminum Windows</w:t>
      </w:r>
    </w:p>
    <w:p w14:paraId="4889B843" w14:textId="11ACF3D6" w:rsidR="00E56AA1" w:rsidRPr="00D219B0" w:rsidRDefault="00E56AA1" w:rsidP="00E762A3">
      <w:pPr>
        <w:pStyle w:val="Heading4"/>
        <w:spacing w:after="0" w:line="240" w:lineRule="auto"/>
        <w:rPr>
          <w:rFonts w:asciiTheme="minorHAnsi" w:hAnsiTheme="minorHAnsi" w:cstheme="minorHAnsi"/>
          <w:szCs w:val="20"/>
        </w:rPr>
      </w:pPr>
      <w:r w:rsidRPr="00D219B0">
        <w:rPr>
          <w:rFonts w:asciiTheme="minorHAnsi" w:hAnsiTheme="minorHAnsi" w:cstheme="minorHAnsi"/>
          <w:szCs w:val="20"/>
        </w:rPr>
        <w:t>08 71 00  Door Hardware</w:t>
      </w:r>
    </w:p>
    <w:p w14:paraId="3FB3EA96" w14:textId="77777777" w:rsidR="00173EA6" w:rsidRPr="00D219B0" w:rsidRDefault="0092319D" w:rsidP="00E762A3">
      <w:pPr>
        <w:pStyle w:val="Heading4"/>
        <w:spacing w:after="0" w:line="240" w:lineRule="auto"/>
        <w:rPr>
          <w:rFonts w:cs="Arial"/>
          <w:szCs w:val="20"/>
        </w:rPr>
      </w:pPr>
      <w:r w:rsidRPr="00D219B0">
        <w:rPr>
          <w:rFonts w:asciiTheme="minorHAnsi" w:hAnsiTheme="minorHAnsi" w:cstheme="minorHAnsi"/>
          <w:szCs w:val="20"/>
        </w:rPr>
        <w:t>08 80 00  Glazing</w:t>
      </w:r>
    </w:p>
    <w:p w14:paraId="303A3C85" w14:textId="1728A52D" w:rsidR="007F493C" w:rsidRPr="0092319D" w:rsidRDefault="00173EA6" w:rsidP="00E762A3">
      <w:pPr>
        <w:pStyle w:val="Heading4"/>
        <w:spacing w:after="0" w:line="240" w:lineRule="auto"/>
        <w:rPr>
          <w:rFonts w:cs="Arial"/>
          <w:szCs w:val="20"/>
        </w:rPr>
      </w:pPr>
      <w:r w:rsidRPr="00D219B0">
        <w:rPr>
          <w:rFonts w:asciiTheme="minorHAnsi" w:hAnsiTheme="minorHAnsi" w:cstheme="minorHAnsi"/>
          <w:szCs w:val="20"/>
        </w:rPr>
        <w:t>08 85 00  Glazing Sealants</w:t>
      </w:r>
      <w:r w:rsidR="00840912" w:rsidRPr="0092319D">
        <w:rPr>
          <w:rFonts w:cs="Arial"/>
          <w:szCs w:val="20"/>
        </w:rPr>
        <w:br/>
      </w:r>
    </w:p>
    <w:p w14:paraId="78234BC3" w14:textId="20160E77" w:rsidR="00EB58AF" w:rsidRPr="007F6C0C" w:rsidRDefault="00EB58AF" w:rsidP="00840912">
      <w:pPr>
        <w:pStyle w:val="Heading2"/>
        <w:spacing w:before="0" w:line="240" w:lineRule="auto"/>
        <w:rPr>
          <w:rFonts w:asciiTheme="minorHAnsi" w:hAnsiTheme="minorHAnsi" w:cstheme="minorHAnsi"/>
          <w:sz w:val="22"/>
          <w:szCs w:val="22"/>
        </w:rPr>
      </w:pPr>
      <w:r w:rsidRPr="007F6C0C">
        <w:rPr>
          <w:rFonts w:asciiTheme="minorHAnsi" w:hAnsiTheme="minorHAnsi" w:cstheme="minorHAnsi"/>
          <w:sz w:val="22"/>
          <w:szCs w:val="22"/>
        </w:rPr>
        <w:t>PERFORMANCE REQUIREMENTS</w:t>
      </w:r>
    </w:p>
    <w:p w14:paraId="09359DBC" w14:textId="449AC88E" w:rsidR="00E23A96" w:rsidRPr="00C55837" w:rsidRDefault="00227DF3" w:rsidP="00840912">
      <w:pPr>
        <w:pStyle w:val="Heading3"/>
        <w:spacing w:before="0" w:line="240" w:lineRule="auto"/>
        <w:rPr>
          <w:rFonts w:asciiTheme="minorHAnsi" w:hAnsiTheme="minorHAnsi" w:cstheme="minorHAnsi"/>
          <w:szCs w:val="20"/>
        </w:rPr>
      </w:pPr>
      <w:r w:rsidRPr="00C55837">
        <w:rPr>
          <w:rFonts w:asciiTheme="minorHAnsi" w:hAnsiTheme="minorHAnsi" w:cstheme="minorHAnsi"/>
          <w:szCs w:val="20"/>
        </w:rPr>
        <w:t>Design Wind Load</w:t>
      </w:r>
      <w:r w:rsidR="001B33FF" w:rsidRPr="00C55837">
        <w:rPr>
          <w:rFonts w:asciiTheme="minorHAnsi" w:hAnsiTheme="minorHAnsi" w:cstheme="minorHAnsi"/>
          <w:szCs w:val="20"/>
        </w:rPr>
        <w:t>s</w:t>
      </w:r>
      <w:r w:rsidR="00E42ADB" w:rsidRPr="00C55837">
        <w:rPr>
          <w:rFonts w:asciiTheme="minorHAnsi" w:hAnsiTheme="minorHAnsi" w:cstheme="minorHAnsi"/>
          <w:szCs w:val="20"/>
        </w:rPr>
        <w:t xml:space="preserve"> based on Allowable Stress Design (ASD)</w:t>
      </w:r>
      <w:r w:rsidR="001B33FF" w:rsidRPr="00C55837">
        <w:rPr>
          <w:rFonts w:asciiTheme="minorHAnsi" w:hAnsiTheme="minorHAnsi" w:cstheme="minorHAnsi"/>
          <w:szCs w:val="20"/>
        </w:rPr>
        <w:t xml:space="preserve"> </w:t>
      </w:r>
      <w:r w:rsidR="001B33FF" w:rsidRPr="00C55837">
        <w:rPr>
          <w:rFonts w:asciiTheme="minorHAnsi" w:hAnsiTheme="minorHAnsi" w:cstheme="minorHAnsi"/>
          <w:i/>
          <w:iCs/>
          <w:color w:val="1A428A"/>
          <w:szCs w:val="20"/>
        </w:rPr>
        <w:t>&lt;specify&gt;</w:t>
      </w:r>
    </w:p>
    <w:p w14:paraId="25A391BD" w14:textId="1C303CC3" w:rsidR="001B33FF" w:rsidRPr="00C55837" w:rsidRDefault="001B33FF" w:rsidP="00E762A3">
      <w:pPr>
        <w:pStyle w:val="Heading4"/>
        <w:spacing w:after="0" w:line="240" w:lineRule="auto"/>
        <w:rPr>
          <w:rFonts w:asciiTheme="minorHAnsi" w:hAnsiTheme="minorHAnsi" w:cstheme="minorHAnsi"/>
          <w:szCs w:val="20"/>
        </w:rPr>
      </w:pPr>
      <w:r w:rsidRPr="00C55837">
        <w:rPr>
          <w:rFonts w:asciiTheme="minorHAnsi" w:hAnsiTheme="minorHAnsi" w:cstheme="minorHAnsi"/>
          <w:szCs w:val="20"/>
        </w:rPr>
        <w:t>Design pressures</w:t>
      </w:r>
    </w:p>
    <w:p w14:paraId="04A39D72" w14:textId="6808EEE7" w:rsidR="00B20A78" w:rsidRPr="00C55837" w:rsidRDefault="00851406" w:rsidP="00E762A3">
      <w:pPr>
        <w:pStyle w:val="Heading5"/>
        <w:spacing w:after="0" w:line="240" w:lineRule="auto"/>
        <w:rPr>
          <w:rFonts w:asciiTheme="minorHAnsi" w:hAnsiTheme="minorHAnsi" w:cstheme="minorHAnsi"/>
          <w:szCs w:val="20"/>
        </w:rPr>
      </w:pPr>
      <w:r w:rsidRPr="00C55837">
        <w:rPr>
          <w:rFonts w:asciiTheme="minorHAnsi" w:hAnsiTheme="minorHAnsi" w:cstheme="minorHAnsi"/>
          <w:szCs w:val="20"/>
        </w:rPr>
        <w:t>[</w:t>
      </w:r>
      <w:r w:rsidR="00693B1E" w:rsidRPr="00C55837">
        <w:rPr>
          <w:rFonts w:asciiTheme="minorHAnsi" w:hAnsiTheme="minorHAnsi" w:cstheme="minorHAnsi"/>
          <w:szCs w:val="20"/>
        </w:rPr>
        <w:t xml:space="preserve">  </w:t>
      </w:r>
      <w:r w:rsidRPr="00C55837">
        <w:rPr>
          <w:rFonts w:asciiTheme="minorHAnsi" w:hAnsiTheme="minorHAnsi" w:cstheme="minorHAnsi"/>
          <w:szCs w:val="20"/>
        </w:rPr>
        <w:t xml:space="preserve"> </w:t>
      </w:r>
      <w:r w:rsidR="00B20A78" w:rsidRPr="00C55837">
        <w:rPr>
          <w:rFonts w:asciiTheme="minorHAnsi" w:hAnsiTheme="minorHAnsi" w:cstheme="minorHAnsi"/>
          <w:szCs w:val="20"/>
        </w:rPr>
        <w:t>] positive psf, [   ] negative psf, (typical zones)</w:t>
      </w:r>
    </w:p>
    <w:p w14:paraId="256AA0BE" w14:textId="2A02DEAE" w:rsidR="00B20A78" w:rsidRPr="00C55837" w:rsidRDefault="00B20A78" w:rsidP="00E762A3">
      <w:pPr>
        <w:pStyle w:val="Heading5"/>
        <w:spacing w:after="0" w:line="240" w:lineRule="auto"/>
        <w:rPr>
          <w:rFonts w:asciiTheme="minorHAnsi" w:hAnsiTheme="minorHAnsi" w:cstheme="minorHAnsi"/>
          <w:szCs w:val="20"/>
        </w:rPr>
      </w:pPr>
      <w:r w:rsidRPr="00C55837">
        <w:rPr>
          <w:rFonts w:asciiTheme="minorHAnsi" w:hAnsiTheme="minorHAnsi" w:cstheme="minorHAnsi"/>
          <w:szCs w:val="20"/>
        </w:rPr>
        <w:t>[</w:t>
      </w:r>
      <w:r w:rsidR="00693B1E" w:rsidRPr="00C55837">
        <w:rPr>
          <w:rFonts w:asciiTheme="minorHAnsi" w:hAnsiTheme="minorHAnsi" w:cstheme="minorHAnsi"/>
          <w:szCs w:val="20"/>
        </w:rPr>
        <w:t xml:space="preserve">   ]</w:t>
      </w:r>
      <w:r w:rsidRPr="00C55837">
        <w:rPr>
          <w:rFonts w:asciiTheme="minorHAnsi" w:hAnsiTheme="minorHAnsi" w:cstheme="minorHAnsi"/>
          <w:szCs w:val="20"/>
        </w:rPr>
        <w:t xml:space="preserve"> positive psf, [   ] negative psf, (corner zones)</w:t>
      </w:r>
    </w:p>
    <w:p w14:paraId="50589900" w14:textId="77777777" w:rsidR="00880557" w:rsidRPr="00C55837" w:rsidRDefault="00880557" w:rsidP="00E762A3">
      <w:pPr>
        <w:pStyle w:val="Heading4"/>
        <w:spacing w:after="0" w:line="240" w:lineRule="auto"/>
        <w:rPr>
          <w:rFonts w:asciiTheme="minorHAnsi" w:hAnsiTheme="minorHAnsi" w:cstheme="minorHAnsi"/>
          <w:szCs w:val="20"/>
        </w:rPr>
      </w:pPr>
      <w:r w:rsidRPr="00C55837">
        <w:rPr>
          <w:rFonts w:asciiTheme="minorHAnsi" w:hAnsiTheme="minorHAnsi" w:cstheme="minorHAnsi"/>
          <w:szCs w:val="20"/>
        </w:rPr>
        <w:t xml:space="preserve">Design pressures based on [        ] Building Code, [       ] </w:t>
      </w:r>
      <w:r w:rsidR="004B3289" w:rsidRPr="00C55837">
        <w:rPr>
          <w:rFonts w:asciiTheme="minorHAnsi" w:hAnsiTheme="minorHAnsi" w:cstheme="minorHAnsi"/>
          <w:szCs w:val="20"/>
        </w:rPr>
        <w:t>E</w:t>
      </w:r>
      <w:r w:rsidRPr="00C55837">
        <w:rPr>
          <w:rFonts w:asciiTheme="minorHAnsi" w:hAnsiTheme="minorHAnsi" w:cstheme="minorHAnsi"/>
          <w:szCs w:val="20"/>
        </w:rPr>
        <w:t>dition</w:t>
      </w:r>
    </w:p>
    <w:p w14:paraId="0E48EEB2" w14:textId="5769F73B" w:rsidR="00E42ADB" w:rsidRPr="00C55837" w:rsidRDefault="001B33FF" w:rsidP="00E762A3">
      <w:pPr>
        <w:pStyle w:val="Heading5"/>
        <w:spacing w:after="0" w:line="240" w:lineRule="auto"/>
        <w:rPr>
          <w:rFonts w:asciiTheme="minorHAnsi" w:hAnsiTheme="minorHAnsi" w:cstheme="minorHAnsi"/>
          <w:szCs w:val="20"/>
        </w:rPr>
      </w:pPr>
      <w:r w:rsidRPr="00C55837">
        <w:rPr>
          <w:rFonts w:asciiTheme="minorHAnsi" w:hAnsiTheme="minorHAnsi" w:cstheme="minorHAnsi"/>
          <w:szCs w:val="20"/>
        </w:rPr>
        <w:t>Wind speed</w:t>
      </w:r>
      <w:r w:rsidR="00693B1E" w:rsidRPr="00C55837">
        <w:rPr>
          <w:rFonts w:asciiTheme="minorHAnsi" w:hAnsiTheme="minorHAnsi" w:cstheme="minorHAnsi"/>
          <w:szCs w:val="20"/>
        </w:rPr>
        <w:t xml:space="preserve">:  </w:t>
      </w:r>
      <w:r w:rsidRPr="00C55837">
        <w:rPr>
          <w:rFonts w:asciiTheme="minorHAnsi" w:hAnsiTheme="minorHAnsi" w:cstheme="minorHAnsi"/>
          <w:szCs w:val="20"/>
        </w:rPr>
        <w:t>[    ] mph</w:t>
      </w:r>
    </w:p>
    <w:p w14:paraId="3896EE26" w14:textId="6F5C94B7" w:rsidR="00E42ADB" w:rsidRPr="00C55837" w:rsidRDefault="001B33FF" w:rsidP="00E762A3">
      <w:pPr>
        <w:pStyle w:val="Heading5"/>
        <w:spacing w:after="0" w:line="240" w:lineRule="auto"/>
        <w:rPr>
          <w:rFonts w:asciiTheme="minorHAnsi" w:hAnsiTheme="minorHAnsi" w:cstheme="minorHAnsi"/>
          <w:szCs w:val="20"/>
        </w:rPr>
      </w:pPr>
      <w:r w:rsidRPr="00C55837">
        <w:rPr>
          <w:rFonts w:asciiTheme="minorHAnsi" w:hAnsiTheme="minorHAnsi" w:cstheme="minorHAnsi"/>
          <w:szCs w:val="20"/>
        </w:rPr>
        <w:t xml:space="preserve">Importance </w:t>
      </w:r>
      <w:r w:rsidR="00693B1E" w:rsidRPr="00C55837">
        <w:rPr>
          <w:rFonts w:asciiTheme="minorHAnsi" w:hAnsiTheme="minorHAnsi" w:cstheme="minorHAnsi"/>
          <w:szCs w:val="20"/>
        </w:rPr>
        <w:t>F</w:t>
      </w:r>
      <w:r w:rsidRPr="00C55837">
        <w:rPr>
          <w:rFonts w:asciiTheme="minorHAnsi" w:hAnsiTheme="minorHAnsi" w:cstheme="minorHAnsi"/>
          <w:szCs w:val="20"/>
        </w:rPr>
        <w:t>actor</w:t>
      </w:r>
      <w:r w:rsidR="00693B1E" w:rsidRPr="00C55837">
        <w:rPr>
          <w:rFonts w:asciiTheme="minorHAnsi" w:hAnsiTheme="minorHAnsi" w:cstheme="minorHAnsi"/>
          <w:szCs w:val="20"/>
        </w:rPr>
        <w:t xml:space="preserve">:  </w:t>
      </w:r>
      <w:r w:rsidRPr="00C55837">
        <w:rPr>
          <w:rFonts w:asciiTheme="minorHAnsi" w:hAnsiTheme="minorHAnsi" w:cstheme="minorHAnsi"/>
          <w:szCs w:val="20"/>
        </w:rPr>
        <w:t>[1], [1.15], [   ]</w:t>
      </w:r>
    </w:p>
    <w:p w14:paraId="32DA472F" w14:textId="27D2EE20" w:rsidR="00693B1E" w:rsidRPr="00C55837" w:rsidRDefault="00693B1E" w:rsidP="00E762A3">
      <w:pPr>
        <w:pStyle w:val="Heading5"/>
        <w:spacing w:after="0" w:line="240" w:lineRule="auto"/>
        <w:rPr>
          <w:rFonts w:asciiTheme="minorHAnsi" w:hAnsiTheme="minorHAnsi" w:cstheme="minorHAnsi"/>
          <w:szCs w:val="20"/>
        </w:rPr>
      </w:pPr>
      <w:r w:rsidRPr="00C55837">
        <w:rPr>
          <w:rFonts w:asciiTheme="minorHAnsi" w:hAnsiTheme="minorHAnsi" w:cstheme="minorHAnsi"/>
          <w:szCs w:val="20"/>
        </w:rPr>
        <w:t>Exposure Category:  [I], [II], [III]</w:t>
      </w:r>
    </w:p>
    <w:p w14:paraId="0AB6561B" w14:textId="77FDA534" w:rsidR="009E7D99" w:rsidRPr="00C55837" w:rsidRDefault="00693B1E" w:rsidP="00E762A3">
      <w:pPr>
        <w:pStyle w:val="Heading4"/>
        <w:spacing w:after="0" w:line="240" w:lineRule="auto"/>
        <w:rPr>
          <w:rFonts w:asciiTheme="minorHAnsi" w:hAnsiTheme="minorHAnsi" w:cstheme="minorHAnsi"/>
          <w:szCs w:val="20"/>
        </w:rPr>
      </w:pPr>
      <w:r w:rsidRPr="00C55837">
        <w:rPr>
          <w:rFonts w:asciiTheme="minorHAnsi" w:hAnsiTheme="minorHAnsi" w:cstheme="minorHAnsi"/>
          <w:szCs w:val="20"/>
        </w:rPr>
        <w:t>Design loads base on Wind Study</w:t>
      </w:r>
      <w:r w:rsidR="00BE111F">
        <w:rPr>
          <w:rFonts w:asciiTheme="minorHAnsi" w:hAnsiTheme="minorHAnsi" w:cstheme="minorHAnsi"/>
          <w:szCs w:val="20"/>
        </w:rPr>
        <w:t xml:space="preserve"> dated [           ].</w:t>
      </w:r>
      <w:r w:rsidR="0092319D">
        <w:rPr>
          <w:rFonts w:asciiTheme="minorHAnsi" w:hAnsiTheme="minorHAnsi" w:cstheme="minorHAnsi"/>
          <w:szCs w:val="20"/>
        </w:rPr>
        <w:br/>
      </w:r>
    </w:p>
    <w:p w14:paraId="0B88021E" w14:textId="77777777" w:rsidR="00C64CEC" w:rsidRDefault="009E7D99" w:rsidP="00432BCD">
      <w:pPr>
        <w:pStyle w:val="ListParagraph"/>
        <w:ind w:left="576"/>
        <w:rPr>
          <w:rFonts w:cstheme="minorHAnsi"/>
          <w:i/>
          <w:sz w:val="18"/>
          <w:szCs w:val="18"/>
        </w:rPr>
      </w:pPr>
      <w:r w:rsidRPr="00CF4283">
        <w:rPr>
          <w:rFonts w:cstheme="minorHAnsi"/>
          <w:i/>
          <w:sz w:val="18"/>
          <w:szCs w:val="18"/>
        </w:rPr>
        <w:t>NOTE:  Determining building design loads is the responsibility of the Engineer of Record for the building</w:t>
      </w:r>
      <w:r w:rsidR="004B3289" w:rsidRPr="00CF4283">
        <w:rPr>
          <w:rFonts w:cstheme="minorHAnsi"/>
          <w:i/>
          <w:sz w:val="18"/>
          <w:szCs w:val="18"/>
        </w:rPr>
        <w:t>,</w:t>
      </w:r>
      <w:r w:rsidR="00876F5E" w:rsidRPr="00CF4283">
        <w:rPr>
          <w:rFonts w:cstheme="minorHAnsi"/>
          <w:i/>
          <w:sz w:val="18"/>
          <w:szCs w:val="18"/>
        </w:rPr>
        <w:t xml:space="preserve"> not</w:t>
      </w:r>
      <w:r w:rsidR="004B3289" w:rsidRPr="00CF4283">
        <w:rPr>
          <w:rFonts w:cstheme="minorHAnsi"/>
          <w:i/>
          <w:sz w:val="18"/>
          <w:szCs w:val="18"/>
        </w:rPr>
        <w:t xml:space="preserve"> </w:t>
      </w:r>
      <w:r w:rsidRPr="00CF4283">
        <w:rPr>
          <w:rFonts w:cstheme="minorHAnsi"/>
          <w:i/>
          <w:sz w:val="18"/>
          <w:szCs w:val="18"/>
        </w:rPr>
        <w:t>JR Butler Inc</w:t>
      </w:r>
      <w:r w:rsidR="004B3289" w:rsidRPr="00CF4283">
        <w:rPr>
          <w:rFonts w:cstheme="minorHAnsi"/>
          <w:i/>
          <w:sz w:val="18"/>
          <w:szCs w:val="18"/>
        </w:rPr>
        <w:t>.</w:t>
      </w:r>
    </w:p>
    <w:p w14:paraId="75E9CF70" w14:textId="77777777" w:rsidR="00C64CEC" w:rsidRDefault="00C64CEC" w:rsidP="00432BCD">
      <w:pPr>
        <w:pStyle w:val="ListParagraph"/>
        <w:ind w:left="576"/>
        <w:rPr>
          <w:rFonts w:cstheme="minorHAnsi"/>
          <w:i/>
          <w:sz w:val="18"/>
          <w:szCs w:val="18"/>
        </w:rPr>
      </w:pPr>
    </w:p>
    <w:p w14:paraId="012BCD34" w14:textId="05C770BE" w:rsidR="00C64CEC" w:rsidRDefault="00C64CEC" w:rsidP="00432BCD">
      <w:pPr>
        <w:pStyle w:val="ListParagraph"/>
        <w:ind w:left="576"/>
        <w:rPr>
          <w:rFonts w:cstheme="minorHAnsi"/>
          <w:i/>
          <w:sz w:val="18"/>
          <w:szCs w:val="18"/>
        </w:rPr>
      </w:pPr>
    </w:p>
    <w:p w14:paraId="4F3CD169" w14:textId="6B3A7F4F" w:rsidR="00E762A3" w:rsidRDefault="00E762A3" w:rsidP="00432BCD">
      <w:pPr>
        <w:pStyle w:val="ListParagraph"/>
        <w:ind w:left="576"/>
        <w:rPr>
          <w:rFonts w:cstheme="minorHAnsi"/>
          <w:i/>
          <w:sz w:val="18"/>
          <w:szCs w:val="18"/>
        </w:rPr>
      </w:pPr>
    </w:p>
    <w:p w14:paraId="4D06C5AF" w14:textId="7BF7E211" w:rsidR="00876F5E" w:rsidRPr="00C55837" w:rsidRDefault="00876F5E"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lastRenderedPageBreak/>
        <w:t>Air Performance</w:t>
      </w:r>
    </w:p>
    <w:p w14:paraId="30E6FD27" w14:textId="1C424F0F" w:rsidR="00FE5779" w:rsidRPr="00C55837" w:rsidRDefault="00876F5E"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Air Infiltration:  </w:t>
      </w:r>
      <w:r w:rsidR="00B34292" w:rsidRPr="00C55837">
        <w:rPr>
          <w:rFonts w:asciiTheme="minorHAnsi" w:hAnsiTheme="minorHAnsi" w:cstheme="minorHAnsi"/>
          <w:szCs w:val="20"/>
        </w:rPr>
        <w:t>S</w:t>
      </w:r>
      <w:r w:rsidRPr="00C55837">
        <w:rPr>
          <w:rFonts w:asciiTheme="minorHAnsi" w:hAnsiTheme="minorHAnsi" w:cstheme="minorHAnsi"/>
          <w:szCs w:val="20"/>
        </w:rPr>
        <w:t>hall not exceed 0.06 cfm/ft</w:t>
      </w:r>
      <w:r w:rsidRPr="00C55837">
        <w:rPr>
          <w:rFonts w:asciiTheme="minorHAnsi" w:hAnsiTheme="minorHAnsi" w:cstheme="minorHAnsi"/>
          <w:szCs w:val="20"/>
          <w:vertAlign w:val="superscript"/>
        </w:rPr>
        <w:t xml:space="preserve">2 </w:t>
      </w:r>
      <w:r w:rsidRPr="00C55837">
        <w:rPr>
          <w:rFonts w:asciiTheme="minorHAnsi" w:hAnsiTheme="minorHAnsi" w:cstheme="minorHAnsi"/>
          <w:szCs w:val="20"/>
        </w:rPr>
        <w:t xml:space="preserve">at 6.24 psf static air pressure differential tested </w:t>
      </w:r>
      <w:r w:rsidR="00FE5779" w:rsidRPr="00C55837">
        <w:rPr>
          <w:rFonts w:asciiTheme="minorHAnsi" w:hAnsiTheme="minorHAnsi" w:cstheme="minorHAnsi"/>
          <w:szCs w:val="20"/>
        </w:rPr>
        <w:t xml:space="preserve">per ASTM </w:t>
      </w:r>
      <w:r w:rsidR="005A3F6B">
        <w:rPr>
          <w:rFonts w:asciiTheme="minorHAnsi" w:hAnsiTheme="minorHAnsi" w:cstheme="minorHAnsi"/>
          <w:szCs w:val="20"/>
        </w:rPr>
        <w:t>E</w:t>
      </w:r>
      <w:r w:rsidR="00FE5779" w:rsidRPr="00C55837">
        <w:rPr>
          <w:rFonts w:asciiTheme="minorHAnsi" w:hAnsiTheme="minorHAnsi" w:cstheme="minorHAnsi"/>
          <w:szCs w:val="20"/>
        </w:rPr>
        <w:t>283.</w:t>
      </w:r>
    </w:p>
    <w:p w14:paraId="53A10DA7" w14:textId="13377CE0" w:rsidR="00FE5779" w:rsidRPr="00C55837" w:rsidRDefault="00FE5779"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Air Exfiltration:  </w:t>
      </w:r>
      <w:r w:rsidR="0092319D">
        <w:rPr>
          <w:rFonts w:asciiTheme="minorHAnsi" w:hAnsiTheme="minorHAnsi" w:cstheme="minorHAnsi"/>
          <w:szCs w:val="20"/>
        </w:rPr>
        <w:t>S</w:t>
      </w:r>
      <w:r w:rsidRPr="00C55837">
        <w:rPr>
          <w:rFonts w:asciiTheme="minorHAnsi" w:hAnsiTheme="minorHAnsi" w:cstheme="minorHAnsi"/>
          <w:szCs w:val="20"/>
        </w:rPr>
        <w:t>hall not exceed 0.06 cfm/ft</w:t>
      </w:r>
      <w:r w:rsidRPr="00C55837">
        <w:rPr>
          <w:rFonts w:asciiTheme="minorHAnsi" w:hAnsiTheme="minorHAnsi" w:cstheme="minorHAnsi"/>
          <w:szCs w:val="20"/>
          <w:vertAlign w:val="superscript"/>
        </w:rPr>
        <w:t xml:space="preserve">2 </w:t>
      </w:r>
      <w:r w:rsidRPr="00C55837">
        <w:rPr>
          <w:rFonts w:asciiTheme="minorHAnsi" w:hAnsiTheme="minorHAnsi" w:cstheme="minorHAnsi"/>
          <w:szCs w:val="20"/>
        </w:rPr>
        <w:t>at 6.24 psf static air pressure differential tested per AS</w:t>
      </w:r>
      <w:r w:rsidR="00F42544" w:rsidRPr="00C55837">
        <w:rPr>
          <w:rFonts w:asciiTheme="minorHAnsi" w:hAnsiTheme="minorHAnsi" w:cstheme="minorHAnsi"/>
          <w:szCs w:val="20"/>
        </w:rPr>
        <w:t>T</w:t>
      </w:r>
      <w:r w:rsidRPr="00C55837">
        <w:rPr>
          <w:rFonts w:asciiTheme="minorHAnsi" w:hAnsiTheme="minorHAnsi" w:cstheme="minorHAnsi"/>
          <w:szCs w:val="20"/>
        </w:rPr>
        <w:t xml:space="preserve">M </w:t>
      </w:r>
      <w:r w:rsidR="00A45CDD" w:rsidRPr="00C55837">
        <w:rPr>
          <w:rFonts w:asciiTheme="minorHAnsi" w:hAnsiTheme="minorHAnsi" w:cstheme="minorHAnsi"/>
          <w:szCs w:val="20"/>
        </w:rPr>
        <w:t>E</w:t>
      </w:r>
      <w:r w:rsidRPr="00C55837">
        <w:rPr>
          <w:rFonts w:asciiTheme="minorHAnsi" w:hAnsiTheme="minorHAnsi" w:cstheme="minorHAnsi"/>
          <w:szCs w:val="20"/>
        </w:rPr>
        <w:t>283.</w:t>
      </w:r>
    </w:p>
    <w:p w14:paraId="0AD4667F" w14:textId="77777777" w:rsidR="00FE5779" w:rsidRPr="00C55837" w:rsidRDefault="00FE5779"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Water Performance</w:t>
      </w:r>
    </w:p>
    <w:p w14:paraId="330382AC" w14:textId="3C773174" w:rsidR="00F42544" w:rsidRPr="00C55837" w:rsidRDefault="00FE5779"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Static Water:  </w:t>
      </w:r>
      <w:r w:rsidR="00F42544" w:rsidRPr="00C55837">
        <w:rPr>
          <w:rFonts w:asciiTheme="minorHAnsi" w:hAnsiTheme="minorHAnsi" w:cstheme="minorHAnsi"/>
          <w:szCs w:val="20"/>
        </w:rPr>
        <w:t>N</w:t>
      </w:r>
      <w:r w:rsidRPr="00C55837">
        <w:rPr>
          <w:rFonts w:asciiTheme="minorHAnsi" w:hAnsiTheme="minorHAnsi" w:cstheme="minorHAnsi"/>
          <w:szCs w:val="20"/>
        </w:rPr>
        <w:t xml:space="preserve">o uncontrolled water entry at </w:t>
      </w:r>
      <w:r w:rsidRPr="00655D36">
        <w:rPr>
          <w:rFonts w:asciiTheme="minorHAnsi" w:hAnsiTheme="minorHAnsi" w:cstheme="minorHAnsi"/>
          <w:szCs w:val="20"/>
        </w:rPr>
        <w:t>1</w:t>
      </w:r>
      <w:r w:rsidR="00A1725E">
        <w:rPr>
          <w:rFonts w:asciiTheme="minorHAnsi" w:hAnsiTheme="minorHAnsi" w:cstheme="minorHAnsi"/>
          <w:szCs w:val="20"/>
        </w:rPr>
        <w:t>5</w:t>
      </w:r>
      <w:r w:rsidRPr="00C55837">
        <w:rPr>
          <w:rFonts w:asciiTheme="minorHAnsi" w:hAnsiTheme="minorHAnsi" w:cstheme="minorHAnsi"/>
          <w:szCs w:val="20"/>
        </w:rPr>
        <w:t xml:space="preserve"> psf static pressure diffe</w:t>
      </w:r>
      <w:r w:rsidR="00A45CDD" w:rsidRPr="00C55837">
        <w:rPr>
          <w:rFonts w:asciiTheme="minorHAnsi" w:hAnsiTheme="minorHAnsi" w:cstheme="minorHAnsi"/>
          <w:szCs w:val="20"/>
        </w:rPr>
        <w:t xml:space="preserve">rential with water applied at a minimum of </w:t>
      </w:r>
      <w:r w:rsidR="00A224EB" w:rsidRPr="00C55837">
        <w:rPr>
          <w:rFonts w:asciiTheme="minorHAnsi" w:hAnsiTheme="minorHAnsi" w:cstheme="minorHAnsi"/>
          <w:szCs w:val="20"/>
        </w:rPr>
        <w:t>5 gal/ft</w:t>
      </w:r>
      <w:r w:rsidR="00A224EB" w:rsidRPr="00C55837">
        <w:rPr>
          <w:rFonts w:asciiTheme="minorHAnsi" w:hAnsiTheme="minorHAnsi" w:cstheme="minorHAnsi"/>
          <w:szCs w:val="20"/>
          <w:vertAlign w:val="superscript"/>
        </w:rPr>
        <w:t>2</w:t>
      </w:r>
      <w:r w:rsidR="00A224EB" w:rsidRPr="00C55837">
        <w:rPr>
          <w:rFonts w:asciiTheme="minorHAnsi" w:hAnsiTheme="minorHAnsi" w:cstheme="minorHAnsi"/>
          <w:szCs w:val="20"/>
        </w:rPr>
        <w:t xml:space="preserve">hr </w:t>
      </w:r>
      <w:r w:rsidR="00AB34C4">
        <w:rPr>
          <w:rFonts w:asciiTheme="minorHAnsi" w:hAnsiTheme="minorHAnsi" w:cstheme="minorHAnsi"/>
          <w:szCs w:val="20"/>
        </w:rPr>
        <w:t>when</w:t>
      </w:r>
      <w:r w:rsidR="00A45CDD" w:rsidRPr="00C55837">
        <w:rPr>
          <w:rFonts w:asciiTheme="minorHAnsi" w:hAnsiTheme="minorHAnsi" w:cstheme="minorHAnsi"/>
          <w:szCs w:val="20"/>
        </w:rPr>
        <w:t xml:space="preserve"> tested per ASTM E331</w:t>
      </w:r>
      <w:r w:rsidR="00F42544" w:rsidRPr="00C55837">
        <w:rPr>
          <w:rFonts w:asciiTheme="minorHAnsi" w:hAnsiTheme="minorHAnsi" w:cstheme="minorHAnsi"/>
          <w:szCs w:val="20"/>
        </w:rPr>
        <w:t>.</w:t>
      </w:r>
    </w:p>
    <w:p w14:paraId="496CC5E1" w14:textId="4CC24509" w:rsidR="00F42544" w:rsidRPr="00C55837" w:rsidRDefault="00F42544"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Dynamic Water:  No uncontrolled water entry at </w:t>
      </w:r>
      <w:r w:rsidRPr="00655D36">
        <w:rPr>
          <w:rFonts w:asciiTheme="minorHAnsi" w:hAnsiTheme="minorHAnsi" w:cstheme="minorHAnsi"/>
          <w:szCs w:val="20"/>
        </w:rPr>
        <w:t>1</w:t>
      </w:r>
      <w:r w:rsidR="008D6E84">
        <w:rPr>
          <w:rFonts w:asciiTheme="minorHAnsi" w:hAnsiTheme="minorHAnsi" w:cstheme="minorHAnsi"/>
          <w:szCs w:val="20"/>
        </w:rPr>
        <w:t>5</w:t>
      </w:r>
      <w:r w:rsidRPr="00C55837">
        <w:rPr>
          <w:rFonts w:asciiTheme="minorHAnsi" w:hAnsiTheme="minorHAnsi" w:cstheme="minorHAnsi"/>
          <w:szCs w:val="20"/>
        </w:rPr>
        <w:t xml:space="preserve"> psf static pressure differential with water applied at a minimum of </w:t>
      </w:r>
      <w:r w:rsidR="00A224EB" w:rsidRPr="00C55837">
        <w:rPr>
          <w:rFonts w:asciiTheme="minorHAnsi" w:hAnsiTheme="minorHAnsi" w:cstheme="minorHAnsi"/>
          <w:szCs w:val="20"/>
        </w:rPr>
        <w:t>5 gal/ft</w:t>
      </w:r>
      <w:r w:rsidR="00A224EB" w:rsidRPr="00C55837">
        <w:rPr>
          <w:rFonts w:asciiTheme="minorHAnsi" w:hAnsiTheme="minorHAnsi" w:cstheme="minorHAnsi"/>
          <w:szCs w:val="20"/>
          <w:vertAlign w:val="superscript"/>
        </w:rPr>
        <w:t>2</w:t>
      </w:r>
      <w:r w:rsidR="00A224EB" w:rsidRPr="00C55837">
        <w:rPr>
          <w:rFonts w:asciiTheme="minorHAnsi" w:hAnsiTheme="minorHAnsi" w:cstheme="minorHAnsi"/>
          <w:szCs w:val="20"/>
        </w:rPr>
        <w:t xml:space="preserve">hr </w:t>
      </w:r>
      <w:r w:rsidR="006547ED">
        <w:rPr>
          <w:rFonts w:asciiTheme="minorHAnsi" w:hAnsiTheme="minorHAnsi" w:cstheme="minorHAnsi"/>
          <w:szCs w:val="20"/>
        </w:rPr>
        <w:t xml:space="preserve">when </w:t>
      </w:r>
      <w:r w:rsidRPr="00C55837">
        <w:rPr>
          <w:rFonts w:asciiTheme="minorHAnsi" w:hAnsiTheme="minorHAnsi" w:cstheme="minorHAnsi"/>
          <w:szCs w:val="20"/>
        </w:rPr>
        <w:t>tested per AAMA 501.1.</w:t>
      </w:r>
    </w:p>
    <w:p w14:paraId="17B206A6" w14:textId="043ACA23" w:rsidR="00F42544" w:rsidRPr="00C55837" w:rsidRDefault="00F42544"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Structural Performance</w:t>
      </w:r>
    </w:p>
    <w:p w14:paraId="5E69589C" w14:textId="21AC7614" w:rsidR="00F42544" w:rsidRPr="00C55837" w:rsidRDefault="00F42544"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Design Loads:  System to withstand up to +</w:t>
      </w:r>
      <w:r w:rsidR="008D6E84">
        <w:rPr>
          <w:rFonts w:asciiTheme="minorHAnsi" w:hAnsiTheme="minorHAnsi" w:cstheme="minorHAnsi"/>
          <w:szCs w:val="20"/>
        </w:rPr>
        <w:t>30 psf, -5</w:t>
      </w:r>
      <w:r w:rsidRPr="00C55837">
        <w:rPr>
          <w:rFonts w:asciiTheme="minorHAnsi" w:hAnsiTheme="minorHAnsi" w:cstheme="minorHAnsi"/>
          <w:szCs w:val="20"/>
        </w:rPr>
        <w:t>0 psf</w:t>
      </w:r>
      <w:r w:rsidR="00170A7B" w:rsidRPr="00C55837">
        <w:rPr>
          <w:rFonts w:asciiTheme="minorHAnsi" w:hAnsiTheme="minorHAnsi" w:cstheme="minorHAnsi"/>
          <w:szCs w:val="20"/>
        </w:rPr>
        <w:t xml:space="preserve"> tested per ASTM E330.</w:t>
      </w:r>
    </w:p>
    <w:p w14:paraId="201FB6A8" w14:textId="176F84BB" w:rsidR="00170A7B" w:rsidRPr="00C55837" w:rsidRDefault="00170A7B"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Maximum allowable deflection of L/175 of the clear span</w:t>
      </w:r>
      <w:r w:rsidR="00215779">
        <w:rPr>
          <w:rFonts w:asciiTheme="minorHAnsi" w:hAnsiTheme="minorHAnsi" w:cstheme="minorHAnsi"/>
          <w:szCs w:val="20"/>
        </w:rPr>
        <w:t xml:space="preserve"> for spans up to 13’-6” or L/240 of clear spans plus 1/4” for spans greater than 13’-6” or an amount that restricts edge deflection of individual lites of glass to 3/4” whichever is smaller.</w:t>
      </w:r>
    </w:p>
    <w:p w14:paraId="273CEE7E" w14:textId="77777777" w:rsidR="00A46E66" w:rsidRPr="00C55837" w:rsidRDefault="005978A5"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No air or water leakage </w:t>
      </w:r>
      <w:r w:rsidR="00A46E66" w:rsidRPr="00C55837">
        <w:rPr>
          <w:rFonts w:asciiTheme="minorHAnsi" w:hAnsiTheme="minorHAnsi" w:cstheme="minorHAnsi"/>
          <w:szCs w:val="20"/>
        </w:rPr>
        <w:t>above primary performance requirements.</w:t>
      </w:r>
    </w:p>
    <w:p w14:paraId="1AFD74C6" w14:textId="1F9C7B6C" w:rsidR="005978A5" w:rsidRPr="00C55837" w:rsidRDefault="00A46E66"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No glass breakage, damage or disengagement following positive and negative </w:t>
      </w:r>
      <w:r w:rsidR="00FA07A6" w:rsidRPr="00C55837">
        <w:rPr>
          <w:rFonts w:asciiTheme="minorHAnsi" w:hAnsiTheme="minorHAnsi" w:cstheme="minorHAnsi"/>
          <w:szCs w:val="20"/>
        </w:rPr>
        <w:t>d</w:t>
      </w:r>
      <w:r w:rsidRPr="00C55837">
        <w:rPr>
          <w:rFonts w:asciiTheme="minorHAnsi" w:hAnsiTheme="minorHAnsi" w:cstheme="minorHAnsi"/>
          <w:szCs w:val="20"/>
        </w:rPr>
        <w:t xml:space="preserve">esign </w:t>
      </w:r>
      <w:r w:rsidR="00FA07A6" w:rsidRPr="00C55837">
        <w:rPr>
          <w:rFonts w:asciiTheme="minorHAnsi" w:hAnsiTheme="minorHAnsi" w:cstheme="minorHAnsi"/>
          <w:szCs w:val="20"/>
        </w:rPr>
        <w:t>l</w:t>
      </w:r>
      <w:r w:rsidRPr="00C55837">
        <w:rPr>
          <w:rFonts w:asciiTheme="minorHAnsi" w:hAnsiTheme="minorHAnsi" w:cstheme="minorHAnsi"/>
          <w:szCs w:val="20"/>
        </w:rPr>
        <w:t>oads.</w:t>
      </w:r>
    </w:p>
    <w:p w14:paraId="44A293D6" w14:textId="7C95F071" w:rsidR="00A95C8D" w:rsidRPr="00C55837" w:rsidRDefault="00A95C8D"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1.5x Design Loads:  System to withstand up to +</w:t>
      </w:r>
      <w:r w:rsidR="008D6E84">
        <w:rPr>
          <w:rFonts w:asciiTheme="minorHAnsi" w:hAnsiTheme="minorHAnsi" w:cstheme="minorHAnsi"/>
          <w:szCs w:val="20"/>
        </w:rPr>
        <w:t xml:space="preserve">45 psf, </w:t>
      </w:r>
      <w:r w:rsidRPr="00C55837">
        <w:rPr>
          <w:rFonts w:asciiTheme="minorHAnsi" w:hAnsiTheme="minorHAnsi" w:cstheme="minorHAnsi"/>
          <w:szCs w:val="20"/>
        </w:rPr>
        <w:t>-</w:t>
      </w:r>
      <w:r w:rsidR="008D6E84">
        <w:rPr>
          <w:rFonts w:asciiTheme="minorHAnsi" w:hAnsiTheme="minorHAnsi" w:cstheme="minorHAnsi"/>
          <w:szCs w:val="20"/>
        </w:rPr>
        <w:t>75</w:t>
      </w:r>
      <w:r w:rsidRPr="00C55837">
        <w:rPr>
          <w:rFonts w:asciiTheme="minorHAnsi" w:hAnsiTheme="minorHAnsi" w:cstheme="minorHAnsi"/>
          <w:szCs w:val="20"/>
        </w:rPr>
        <w:t xml:space="preserve"> psf</w:t>
      </w:r>
      <w:r w:rsidR="006547ED">
        <w:rPr>
          <w:rFonts w:asciiTheme="minorHAnsi" w:hAnsiTheme="minorHAnsi" w:cstheme="minorHAnsi"/>
          <w:szCs w:val="20"/>
        </w:rPr>
        <w:t xml:space="preserve"> when </w:t>
      </w:r>
      <w:r w:rsidRPr="00C55837">
        <w:rPr>
          <w:rFonts w:asciiTheme="minorHAnsi" w:hAnsiTheme="minorHAnsi" w:cstheme="minorHAnsi"/>
          <w:szCs w:val="20"/>
        </w:rPr>
        <w:t>tested per ASTM E330.</w:t>
      </w:r>
    </w:p>
    <w:p w14:paraId="63BBC0EC" w14:textId="611563FD" w:rsidR="00A95C8D" w:rsidRPr="00C55837" w:rsidRDefault="00A95C8D"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There shall be no permanent deformation of main frame members </w:t>
      </w:r>
      <w:r w:rsidR="009837C3">
        <w:rPr>
          <w:rFonts w:asciiTheme="minorHAnsi" w:hAnsiTheme="minorHAnsi" w:cstheme="minorHAnsi"/>
          <w:szCs w:val="20"/>
        </w:rPr>
        <w:t>exceeding</w:t>
      </w:r>
      <w:r w:rsidRPr="00C55837">
        <w:rPr>
          <w:rFonts w:asciiTheme="minorHAnsi" w:hAnsiTheme="minorHAnsi" w:cstheme="minorHAnsi"/>
          <w:szCs w:val="20"/>
        </w:rPr>
        <w:t xml:space="preserve"> 0.2% of its clear span, no glass breakage, or permanent damage to anchors or fasteners.</w:t>
      </w:r>
    </w:p>
    <w:p w14:paraId="6ADF3B88" w14:textId="2DFB3868" w:rsidR="00AE37FA" w:rsidRPr="00C55837" w:rsidRDefault="005978A5"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Vertical Interstory Movement</w:t>
      </w:r>
      <w:r w:rsidR="00AE37FA" w:rsidRPr="00C55837">
        <w:rPr>
          <w:rFonts w:asciiTheme="minorHAnsi" w:hAnsiTheme="minorHAnsi" w:cstheme="minorHAnsi"/>
          <w:szCs w:val="20"/>
        </w:rPr>
        <w:t xml:space="preserve"> tested per AAMA 501.7</w:t>
      </w:r>
    </w:p>
    <w:p w14:paraId="10469375" w14:textId="060057CB" w:rsidR="005978A5" w:rsidRPr="00C55837" w:rsidRDefault="00940EEC"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System to allow +/- </w:t>
      </w:r>
      <w:r w:rsidR="008D6E84">
        <w:rPr>
          <w:rFonts w:asciiTheme="minorHAnsi" w:hAnsiTheme="minorHAnsi" w:cstheme="minorHAnsi"/>
          <w:szCs w:val="20"/>
        </w:rPr>
        <w:t>3/4</w:t>
      </w:r>
      <w:r w:rsidRPr="00C55837">
        <w:rPr>
          <w:rFonts w:asciiTheme="minorHAnsi" w:hAnsiTheme="minorHAnsi" w:cstheme="minorHAnsi"/>
          <w:szCs w:val="20"/>
        </w:rPr>
        <w:t xml:space="preserve">” vertical interstory movement </w:t>
      </w:r>
    </w:p>
    <w:p w14:paraId="55B6F54F" w14:textId="21231CCB" w:rsidR="001F6316" w:rsidRPr="00C55837" w:rsidRDefault="00940EEC"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There shall be no failures including glass breakage, anchorage</w:t>
      </w:r>
      <w:r w:rsidR="00B44D24" w:rsidRPr="00C55837">
        <w:rPr>
          <w:rFonts w:asciiTheme="minorHAnsi" w:hAnsiTheme="minorHAnsi" w:cstheme="minorHAnsi"/>
          <w:szCs w:val="20"/>
        </w:rPr>
        <w:t xml:space="preserve">, </w:t>
      </w:r>
      <w:r w:rsidR="005E67B9" w:rsidRPr="00C55837">
        <w:rPr>
          <w:rFonts w:asciiTheme="minorHAnsi" w:hAnsiTheme="minorHAnsi" w:cstheme="minorHAnsi"/>
          <w:szCs w:val="20"/>
        </w:rPr>
        <w:t>or</w:t>
      </w:r>
      <w:r w:rsidR="00B44D24" w:rsidRPr="00C55837">
        <w:rPr>
          <w:rFonts w:asciiTheme="minorHAnsi" w:hAnsiTheme="minorHAnsi" w:cstheme="minorHAnsi"/>
          <w:szCs w:val="20"/>
        </w:rPr>
        <w:t xml:space="preserve"> permanent deformation after completing three positive and negative cycles in the vertical direction parallel to the main elevation.</w:t>
      </w:r>
      <w:r w:rsidR="001F6316" w:rsidRPr="00C55837">
        <w:rPr>
          <w:rFonts w:asciiTheme="minorHAnsi" w:hAnsiTheme="minorHAnsi" w:cstheme="minorHAnsi"/>
          <w:szCs w:val="20"/>
        </w:rPr>
        <w:t xml:space="preserve">  </w:t>
      </w:r>
    </w:p>
    <w:p w14:paraId="0E7F2734" w14:textId="31605CF3" w:rsidR="005E6212" w:rsidRPr="00C55837" w:rsidRDefault="005E6212" w:rsidP="00840912">
      <w:pPr>
        <w:pStyle w:val="Heading4"/>
        <w:spacing w:after="0"/>
        <w:rPr>
          <w:rFonts w:asciiTheme="minorHAnsi" w:hAnsiTheme="minorHAnsi" w:cstheme="minorHAnsi"/>
          <w:szCs w:val="20"/>
        </w:rPr>
      </w:pPr>
      <w:r w:rsidRPr="00C55837">
        <w:rPr>
          <w:rFonts w:asciiTheme="minorHAnsi" w:hAnsiTheme="minorHAnsi" w:cstheme="minorHAnsi"/>
          <w:szCs w:val="20"/>
        </w:rPr>
        <w:t>Seismic Movement tested per AAMA 501.4</w:t>
      </w:r>
    </w:p>
    <w:p w14:paraId="57E96208" w14:textId="50CE3E98" w:rsidR="001F6316" w:rsidRPr="00C55837" w:rsidRDefault="00F0754B" w:rsidP="00840912">
      <w:pPr>
        <w:pStyle w:val="Heading5"/>
        <w:spacing w:after="0"/>
        <w:rPr>
          <w:rFonts w:asciiTheme="minorHAnsi" w:hAnsiTheme="minorHAnsi" w:cstheme="minorHAnsi"/>
          <w:szCs w:val="20"/>
        </w:rPr>
      </w:pPr>
      <w:r w:rsidRPr="00C55837">
        <w:rPr>
          <w:rFonts w:asciiTheme="minorHAnsi" w:hAnsiTheme="minorHAnsi" w:cstheme="minorHAnsi"/>
          <w:szCs w:val="20"/>
        </w:rPr>
        <w:t>E</w:t>
      </w:r>
      <w:r w:rsidR="001F6316" w:rsidRPr="00C55837">
        <w:rPr>
          <w:rFonts w:asciiTheme="minorHAnsi" w:hAnsiTheme="minorHAnsi" w:cstheme="minorHAnsi"/>
          <w:szCs w:val="20"/>
        </w:rPr>
        <w:t>lasti</w:t>
      </w:r>
      <w:r w:rsidR="001E6AB2" w:rsidRPr="00C55837">
        <w:rPr>
          <w:rFonts w:asciiTheme="minorHAnsi" w:hAnsiTheme="minorHAnsi" w:cstheme="minorHAnsi"/>
          <w:szCs w:val="20"/>
        </w:rPr>
        <w:t xml:space="preserve">c </w:t>
      </w:r>
      <w:r w:rsidR="005E6212" w:rsidRPr="00C55837">
        <w:rPr>
          <w:rFonts w:asciiTheme="minorHAnsi" w:hAnsiTheme="minorHAnsi" w:cstheme="minorHAnsi"/>
          <w:szCs w:val="20"/>
        </w:rPr>
        <w:t xml:space="preserve">Interstory Horizontal Movement:  </w:t>
      </w:r>
      <w:r w:rsidR="0025074E" w:rsidRPr="00C55837">
        <w:rPr>
          <w:rFonts w:asciiTheme="minorHAnsi" w:hAnsiTheme="minorHAnsi" w:cstheme="minorHAnsi"/>
          <w:szCs w:val="20"/>
        </w:rPr>
        <w:t xml:space="preserve">Design displacement </w:t>
      </w:r>
      <w:r w:rsidR="005E6212" w:rsidRPr="00C55837">
        <w:rPr>
          <w:rFonts w:asciiTheme="minorHAnsi" w:hAnsiTheme="minorHAnsi" w:cstheme="minorHAnsi"/>
          <w:szCs w:val="20"/>
        </w:rPr>
        <w:t>at 1% of the story height.</w:t>
      </w:r>
    </w:p>
    <w:p w14:paraId="134434FF" w14:textId="2C43AA30" w:rsidR="005E6212" w:rsidRPr="00C55837" w:rsidRDefault="005E6212" w:rsidP="00840912">
      <w:pPr>
        <w:pStyle w:val="Heading6"/>
        <w:spacing w:after="0"/>
        <w:rPr>
          <w:rFonts w:asciiTheme="minorHAnsi" w:hAnsiTheme="minorHAnsi" w:cstheme="minorHAnsi"/>
          <w:szCs w:val="20"/>
        </w:rPr>
      </w:pPr>
      <w:r w:rsidRPr="00C55837">
        <w:rPr>
          <w:rFonts w:asciiTheme="minorHAnsi" w:hAnsiTheme="minorHAnsi" w:cstheme="minorHAnsi"/>
          <w:szCs w:val="20"/>
        </w:rPr>
        <w:t xml:space="preserve">3 cycles:  </w:t>
      </w:r>
      <w:r w:rsidR="008D6E84">
        <w:rPr>
          <w:rFonts w:asciiTheme="minorHAnsi" w:hAnsiTheme="minorHAnsi" w:cstheme="minorHAnsi"/>
          <w:szCs w:val="20"/>
        </w:rPr>
        <w:t>5/8</w:t>
      </w:r>
      <w:r w:rsidRPr="00C55837">
        <w:rPr>
          <w:rFonts w:asciiTheme="minorHAnsi" w:hAnsiTheme="minorHAnsi" w:cstheme="minorHAnsi"/>
          <w:szCs w:val="20"/>
        </w:rPr>
        <w:t>” le</w:t>
      </w:r>
      <w:r w:rsidR="00215779">
        <w:rPr>
          <w:rFonts w:asciiTheme="minorHAnsi" w:hAnsiTheme="minorHAnsi" w:cstheme="minorHAnsi"/>
          <w:szCs w:val="20"/>
        </w:rPr>
        <w:t>f</w:t>
      </w:r>
      <w:r w:rsidRPr="00C55837">
        <w:rPr>
          <w:rFonts w:asciiTheme="minorHAnsi" w:hAnsiTheme="minorHAnsi" w:cstheme="minorHAnsi"/>
          <w:szCs w:val="20"/>
        </w:rPr>
        <w:t xml:space="preserve">t, back to zero, </w:t>
      </w:r>
      <w:r w:rsidR="008D6E84">
        <w:rPr>
          <w:rFonts w:asciiTheme="minorHAnsi" w:hAnsiTheme="minorHAnsi" w:cstheme="minorHAnsi"/>
          <w:szCs w:val="20"/>
        </w:rPr>
        <w:t>5/8</w:t>
      </w:r>
      <w:r w:rsidRPr="00C55837">
        <w:rPr>
          <w:rFonts w:asciiTheme="minorHAnsi" w:hAnsiTheme="minorHAnsi" w:cstheme="minorHAnsi"/>
          <w:szCs w:val="20"/>
        </w:rPr>
        <w:t>” right, back to zero (one complete cycle)</w:t>
      </w:r>
    </w:p>
    <w:p w14:paraId="545DBA2D" w14:textId="322DAA4B" w:rsidR="00F0754B" w:rsidRPr="00C55837" w:rsidRDefault="005E6212" w:rsidP="00840912">
      <w:pPr>
        <w:pStyle w:val="Heading6"/>
        <w:spacing w:after="0" w:line="247" w:lineRule="auto"/>
        <w:rPr>
          <w:rFonts w:asciiTheme="minorHAnsi" w:hAnsiTheme="minorHAnsi" w:cstheme="minorHAnsi"/>
          <w:szCs w:val="20"/>
        </w:rPr>
      </w:pPr>
      <w:r w:rsidRPr="00C55837">
        <w:rPr>
          <w:rFonts w:asciiTheme="minorHAnsi" w:hAnsiTheme="minorHAnsi" w:cstheme="minorHAnsi"/>
          <w:szCs w:val="20"/>
        </w:rPr>
        <w:t xml:space="preserve">Glazing gaskets may not disengage and weather seals may not fail.  </w:t>
      </w:r>
      <w:r w:rsidR="00F0754B" w:rsidRPr="00C55837">
        <w:rPr>
          <w:rFonts w:asciiTheme="minorHAnsi" w:hAnsiTheme="minorHAnsi" w:cstheme="minorHAnsi"/>
          <w:szCs w:val="20"/>
        </w:rPr>
        <w:t xml:space="preserve">There shall be no failures or permanent deformation of anchors, frame members, or glass.  </w:t>
      </w:r>
    </w:p>
    <w:p w14:paraId="7A8CBEB4" w14:textId="1D06F1E3" w:rsidR="00F0754B" w:rsidRPr="00C55837" w:rsidRDefault="00F0754B"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Inelastic</w:t>
      </w:r>
      <w:r w:rsidR="001E6AB2" w:rsidRPr="00C55837">
        <w:rPr>
          <w:rFonts w:asciiTheme="minorHAnsi" w:hAnsiTheme="minorHAnsi" w:cstheme="minorHAnsi"/>
          <w:szCs w:val="20"/>
        </w:rPr>
        <w:t xml:space="preserve"> </w:t>
      </w:r>
      <w:r w:rsidR="0083604B">
        <w:rPr>
          <w:rFonts w:asciiTheme="minorHAnsi" w:hAnsiTheme="minorHAnsi" w:cstheme="minorHAnsi"/>
          <w:szCs w:val="20"/>
        </w:rPr>
        <w:t xml:space="preserve">Interstory Horizontal </w:t>
      </w:r>
      <w:r w:rsidR="001E6AB2" w:rsidRPr="00C55837">
        <w:rPr>
          <w:rFonts w:asciiTheme="minorHAnsi" w:hAnsiTheme="minorHAnsi" w:cstheme="minorHAnsi"/>
          <w:szCs w:val="20"/>
        </w:rPr>
        <w:t xml:space="preserve">movement:  1.5x </w:t>
      </w:r>
      <w:r w:rsidR="0025074E" w:rsidRPr="00C55837">
        <w:rPr>
          <w:rFonts w:asciiTheme="minorHAnsi" w:hAnsiTheme="minorHAnsi" w:cstheme="minorHAnsi"/>
          <w:szCs w:val="20"/>
        </w:rPr>
        <w:t>design displacement</w:t>
      </w:r>
    </w:p>
    <w:p w14:paraId="703520DF" w14:textId="416BA1AC" w:rsidR="005E6212" w:rsidRPr="00C55837" w:rsidRDefault="005E6212" w:rsidP="00840912">
      <w:pPr>
        <w:pStyle w:val="Heading6"/>
        <w:spacing w:after="0" w:line="247" w:lineRule="auto"/>
        <w:rPr>
          <w:rFonts w:asciiTheme="minorHAnsi" w:hAnsiTheme="minorHAnsi" w:cstheme="minorHAnsi"/>
          <w:szCs w:val="20"/>
        </w:rPr>
      </w:pPr>
      <w:r w:rsidRPr="00C55837">
        <w:rPr>
          <w:rFonts w:asciiTheme="minorHAnsi" w:hAnsiTheme="minorHAnsi" w:cstheme="minorHAnsi"/>
          <w:szCs w:val="20"/>
        </w:rPr>
        <w:t xml:space="preserve">3 cycles:  </w:t>
      </w:r>
      <w:r w:rsidR="008D6E84">
        <w:rPr>
          <w:rFonts w:asciiTheme="minorHAnsi" w:hAnsiTheme="minorHAnsi" w:cstheme="minorHAnsi"/>
          <w:szCs w:val="20"/>
        </w:rPr>
        <w:t>15/16</w:t>
      </w:r>
      <w:r w:rsidRPr="00C55837">
        <w:rPr>
          <w:rFonts w:asciiTheme="minorHAnsi" w:hAnsiTheme="minorHAnsi" w:cstheme="minorHAnsi"/>
          <w:szCs w:val="20"/>
        </w:rPr>
        <w:t xml:space="preserve">” left, back to zero, </w:t>
      </w:r>
      <w:r w:rsidR="008D6E84">
        <w:rPr>
          <w:rFonts w:asciiTheme="minorHAnsi" w:hAnsiTheme="minorHAnsi" w:cstheme="minorHAnsi"/>
          <w:szCs w:val="20"/>
        </w:rPr>
        <w:t>15/16</w:t>
      </w:r>
      <w:r w:rsidRPr="00C55837">
        <w:rPr>
          <w:rFonts w:asciiTheme="minorHAnsi" w:hAnsiTheme="minorHAnsi" w:cstheme="minorHAnsi"/>
          <w:szCs w:val="20"/>
        </w:rPr>
        <w:t xml:space="preserve">” right, back to zero </w:t>
      </w:r>
      <w:r w:rsidR="00AE37FA" w:rsidRPr="00C55837">
        <w:rPr>
          <w:rFonts w:asciiTheme="minorHAnsi" w:hAnsiTheme="minorHAnsi" w:cstheme="minorHAnsi"/>
          <w:szCs w:val="20"/>
        </w:rPr>
        <w:t>(one complete cycle)</w:t>
      </w:r>
    </w:p>
    <w:p w14:paraId="4E5687B6" w14:textId="398C9C27" w:rsidR="0025074E" w:rsidRPr="00C55837" w:rsidRDefault="0025074E" w:rsidP="00840912">
      <w:pPr>
        <w:pStyle w:val="Heading6"/>
        <w:spacing w:after="0" w:line="247" w:lineRule="auto"/>
        <w:rPr>
          <w:rFonts w:asciiTheme="minorHAnsi" w:hAnsiTheme="minorHAnsi" w:cstheme="minorHAnsi"/>
          <w:szCs w:val="20"/>
        </w:rPr>
      </w:pPr>
      <w:r w:rsidRPr="00C55837">
        <w:rPr>
          <w:rFonts w:asciiTheme="minorHAnsi" w:hAnsiTheme="minorHAnsi" w:cstheme="minorHAnsi"/>
          <w:szCs w:val="20"/>
        </w:rPr>
        <w:t>There shall be no glass breakage, permanent damage to frame members or anchors.</w:t>
      </w:r>
    </w:p>
    <w:p w14:paraId="624F4A26" w14:textId="353DC80F" w:rsidR="00AE37FA" w:rsidRPr="00C55837" w:rsidRDefault="00AE37FA"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Acoustic Performance</w:t>
      </w:r>
    </w:p>
    <w:p w14:paraId="1E30B5D4" w14:textId="7D3A45AE" w:rsidR="00AE37FA" w:rsidRPr="00C55837" w:rsidRDefault="00AE37FA"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System shall have a sound transmission class (STC) and an outdoor-indoor transmission class (OITC) rating tested per ASTM E90 and in accordance with ASTM E1332.</w:t>
      </w:r>
      <w:r w:rsidR="00390FF0">
        <w:rPr>
          <w:rFonts w:asciiTheme="minorHAnsi" w:hAnsiTheme="minorHAnsi" w:cstheme="minorHAnsi"/>
          <w:szCs w:val="20"/>
        </w:rPr>
        <w:t xml:space="preserve"> </w:t>
      </w:r>
      <w:r w:rsidR="00390FF0" w:rsidRPr="00FE256F">
        <w:rPr>
          <w:rFonts w:asciiTheme="minorHAnsi" w:hAnsiTheme="minorHAnsi" w:cstheme="minorHAnsi"/>
          <w:i/>
          <w:color w:val="1A428A"/>
          <w:szCs w:val="20"/>
        </w:rPr>
        <w:t>&lt;specify&gt;</w:t>
      </w:r>
    </w:p>
    <w:p w14:paraId="5B1623A1" w14:textId="0CA462A3" w:rsidR="00AE37FA" w:rsidRPr="00A06A0A" w:rsidRDefault="00AE37FA" w:rsidP="00840912">
      <w:pPr>
        <w:pStyle w:val="Heading5"/>
        <w:spacing w:after="0" w:line="247" w:lineRule="auto"/>
        <w:rPr>
          <w:rFonts w:asciiTheme="minorHAnsi" w:hAnsiTheme="minorHAnsi" w:cstheme="minorHAnsi"/>
          <w:szCs w:val="20"/>
        </w:rPr>
      </w:pPr>
      <w:r w:rsidRPr="00A06A0A">
        <w:rPr>
          <w:rFonts w:asciiTheme="minorHAnsi" w:hAnsiTheme="minorHAnsi" w:cstheme="minorHAnsi"/>
          <w:szCs w:val="20"/>
        </w:rPr>
        <w:t>1” IGU:  STC [32], OITC [2</w:t>
      </w:r>
      <w:r w:rsidR="00A06A0A" w:rsidRPr="00A06A0A">
        <w:rPr>
          <w:rFonts w:asciiTheme="minorHAnsi" w:hAnsiTheme="minorHAnsi" w:cstheme="minorHAnsi"/>
          <w:szCs w:val="20"/>
        </w:rPr>
        <w:t>6</w:t>
      </w:r>
      <w:r w:rsidRPr="00A06A0A">
        <w:rPr>
          <w:rFonts w:asciiTheme="minorHAnsi" w:hAnsiTheme="minorHAnsi" w:cstheme="minorHAnsi"/>
          <w:szCs w:val="20"/>
        </w:rPr>
        <w:t>]  (1/4”</w:t>
      </w:r>
      <w:r w:rsidR="00DE679E" w:rsidRPr="00A06A0A">
        <w:rPr>
          <w:rFonts w:asciiTheme="minorHAnsi" w:hAnsiTheme="minorHAnsi" w:cstheme="minorHAnsi"/>
          <w:szCs w:val="20"/>
        </w:rPr>
        <w:t>, 1/2” air, 1/4”)</w:t>
      </w:r>
    </w:p>
    <w:p w14:paraId="0CA70168" w14:textId="4E7BBF20" w:rsidR="00DE679E" w:rsidRPr="00C55837" w:rsidRDefault="00DE679E" w:rsidP="00840912">
      <w:pPr>
        <w:pStyle w:val="Heading5"/>
        <w:spacing w:after="0" w:line="247" w:lineRule="auto"/>
        <w:rPr>
          <w:rFonts w:asciiTheme="minorHAnsi" w:hAnsiTheme="minorHAnsi" w:cstheme="minorHAnsi"/>
          <w:szCs w:val="20"/>
        </w:rPr>
      </w:pPr>
      <w:r w:rsidRPr="00C55837">
        <w:rPr>
          <w:rFonts w:asciiTheme="minorHAnsi" w:hAnsiTheme="minorHAnsi" w:cstheme="minorHAnsi"/>
          <w:szCs w:val="20"/>
        </w:rPr>
        <w:t xml:space="preserve">1-1/16” </w:t>
      </w:r>
      <w:r w:rsidR="00A06A0A">
        <w:rPr>
          <w:rFonts w:asciiTheme="minorHAnsi" w:hAnsiTheme="minorHAnsi" w:cstheme="minorHAnsi"/>
          <w:szCs w:val="20"/>
        </w:rPr>
        <w:t>offset</w:t>
      </w:r>
      <w:r w:rsidR="00023B33" w:rsidRPr="00C55837">
        <w:rPr>
          <w:rFonts w:asciiTheme="minorHAnsi" w:hAnsiTheme="minorHAnsi" w:cstheme="minorHAnsi"/>
          <w:szCs w:val="20"/>
        </w:rPr>
        <w:t xml:space="preserve"> </w:t>
      </w:r>
      <w:r w:rsidRPr="00C55837">
        <w:rPr>
          <w:rFonts w:asciiTheme="minorHAnsi" w:hAnsiTheme="minorHAnsi" w:cstheme="minorHAnsi"/>
          <w:szCs w:val="20"/>
        </w:rPr>
        <w:t>IGU:  STC [</w:t>
      </w:r>
      <w:r w:rsidRPr="00A06A0A">
        <w:rPr>
          <w:rFonts w:asciiTheme="minorHAnsi" w:hAnsiTheme="minorHAnsi" w:cstheme="minorHAnsi"/>
          <w:szCs w:val="20"/>
        </w:rPr>
        <w:t>35], OITC [3</w:t>
      </w:r>
      <w:r w:rsidR="00A06A0A" w:rsidRPr="00A06A0A">
        <w:rPr>
          <w:rFonts w:asciiTheme="minorHAnsi" w:hAnsiTheme="minorHAnsi" w:cstheme="minorHAnsi"/>
          <w:szCs w:val="20"/>
        </w:rPr>
        <w:t>1</w:t>
      </w:r>
      <w:r w:rsidRPr="00C55837">
        <w:rPr>
          <w:rFonts w:asciiTheme="minorHAnsi" w:hAnsiTheme="minorHAnsi" w:cstheme="minorHAnsi"/>
          <w:szCs w:val="20"/>
        </w:rPr>
        <w:t>]  (</w:t>
      </w:r>
      <w:r w:rsidR="00A06A0A">
        <w:rPr>
          <w:rFonts w:asciiTheme="minorHAnsi" w:hAnsiTheme="minorHAnsi" w:cstheme="minorHAnsi"/>
          <w:szCs w:val="20"/>
        </w:rPr>
        <w:t>5/16</w:t>
      </w:r>
      <w:r w:rsidRPr="00C55837">
        <w:rPr>
          <w:rFonts w:asciiTheme="minorHAnsi" w:hAnsiTheme="minorHAnsi" w:cstheme="minorHAnsi"/>
          <w:szCs w:val="20"/>
        </w:rPr>
        <w:t xml:space="preserve">”, </w:t>
      </w:r>
      <w:r w:rsidR="00A06A0A">
        <w:rPr>
          <w:rFonts w:asciiTheme="minorHAnsi" w:hAnsiTheme="minorHAnsi" w:cstheme="minorHAnsi"/>
          <w:szCs w:val="20"/>
        </w:rPr>
        <w:t>1/2</w:t>
      </w:r>
      <w:r w:rsidRPr="00C55837">
        <w:rPr>
          <w:rFonts w:asciiTheme="minorHAnsi" w:hAnsiTheme="minorHAnsi" w:cstheme="minorHAnsi"/>
          <w:szCs w:val="20"/>
        </w:rPr>
        <w:t xml:space="preserve">” air, </w:t>
      </w:r>
      <w:r w:rsidR="00A06A0A">
        <w:rPr>
          <w:rFonts w:asciiTheme="minorHAnsi" w:hAnsiTheme="minorHAnsi" w:cstheme="minorHAnsi"/>
          <w:szCs w:val="20"/>
        </w:rPr>
        <w:t>1/4</w:t>
      </w:r>
      <w:r w:rsidR="00F55DE8" w:rsidRPr="00C55837">
        <w:rPr>
          <w:rFonts w:asciiTheme="minorHAnsi" w:hAnsiTheme="minorHAnsi" w:cstheme="minorHAnsi"/>
          <w:szCs w:val="20"/>
        </w:rPr>
        <w:t xml:space="preserve">” </w:t>
      </w:r>
      <w:r w:rsidRPr="00C55837">
        <w:rPr>
          <w:rFonts w:asciiTheme="minorHAnsi" w:hAnsiTheme="minorHAnsi" w:cstheme="minorHAnsi"/>
          <w:szCs w:val="20"/>
        </w:rPr>
        <w:t>)</w:t>
      </w:r>
    </w:p>
    <w:p w14:paraId="5909A1A9" w14:textId="74104E14" w:rsidR="00F55DE8" w:rsidRPr="00C55837" w:rsidRDefault="00F55DE8"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Test results using glass only values are not acceptable.</w:t>
      </w:r>
    </w:p>
    <w:p w14:paraId="30903999" w14:textId="715D3322" w:rsidR="00F55DE8" w:rsidRPr="00C55837" w:rsidRDefault="00F55DE8"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Thermal Cycling</w:t>
      </w:r>
    </w:p>
    <w:p w14:paraId="50C34DBD" w14:textId="71E3150C" w:rsidR="00F1313C" w:rsidRPr="00C55837" w:rsidRDefault="00DA7887" w:rsidP="00840912">
      <w:pPr>
        <w:pStyle w:val="Heading4"/>
        <w:spacing w:after="0" w:line="247" w:lineRule="auto"/>
        <w:rPr>
          <w:rFonts w:asciiTheme="minorHAnsi" w:hAnsiTheme="minorHAnsi" w:cstheme="minorHAnsi"/>
          <w:szCs w:val="20"/>
        </w:rPr>
      </w:pPr>
      <w:r w:rsidRPr="00C55837">
        <w:rPr>
          <w:rFonts w:asciiTheme="minorHAnsi" w:hAnsiTheme="minorHAnsi" w:cstheme="minorHAnsi"/>
          <w:szCs w:val="20"/>
        </w:rPr>
        <w:t xml:space="preserve">There shall be no air or water infiltration exceeding primary performance requirements, </w:t>
      </w:r>
      <w:r w:rsidR="00424B7D" w:rsidRPr="00C55837">
        <w:rPr>
          <w:rFonts w:asciiTheme="minorHAnsi" w:hAnsiTheme="minorHAnsi" w:cstheme="minorHAnsi"/>
          <w:szCs w:val="20"/>
        </w:rPr>
        <w:t xml:space="preserve">no breakage, disengagement, or damage </w:t>
      </w:r>
      <w:r w:rsidR="00F1313C" w:rsidRPr="00C55837">
        <w:rPr>
          <w:rFonts w:asciiTheme="minorHAnsi" w:hAnsiTheme="minorHAnsi" w:cstheme="minorHAnsi"/>
          <w:szCs w:val="20"/>
        </w:rPr>
        <w:t>when tested per AAMA 501.5 at the following conditions:</w:t>
      </w:r>
    </w:p>
    <w:p w14:paraId="6F7121C1" w14:textId="5334356A" w:rsidR="00424B7D" w:rsidRPr="00C55837" w:rsidRDefault="00424B7D" w:rsidP="00840912">
      <w:pPr>
        <w:pStyle w:val="Heading5"/>
        <w:spacing w:after="0"/>
        <w:rPr>
          <w:rFonts w:asciiTheme="minorHAnsi" w:hAnsiTheme="minorHAnsi" w:cstheme="minorHAnsi"/>
          <w:szCs w:val="20"/>
        </w:rPr>
      </w:pPr>
      <w:r w:rsidRPr="00C55837">
        <w:rPr>
          <w:rFonts w:asciiTheme="minorHAnsi" w:hAnsiTheme="minorHAnsi" w:cstheme="minorHAnsi"/>
          <w:szCs w:val="20"/>
        </w:rPr>
        <w:t xml:space="preserve">Interior ambient air temperature:  </w:t>
      </w:r>
      <w:r w:rsidR="008A262A">
        <w:rPr>
          <w:rFonts w:asciiTheme="minorHAnsi" w:hAnsiTheme="minorHAnsi" w:cstheme="minorHAnsi"/>
          <w:szCs w:val="20"/>
        </w:rPr>
        <w:t>maintained between 6</w:t>
      </w:r>
      <w:r w:rsidRPr="00C55837">
        <w:rPr>
          <w:rFonts w:asciiTheme="minorHAnsi" w:hAnsiTheme="minorHAnsi" w:cstheme="minorHAnsi"/>
          <w:szCs w:val="20"/>
        </w:rPr>
        <w:t xml:space="preserve">0 </w:t>
      </w:r>
      <w:r w:rsidRPr="00C55837">
        <w:rPr>
          <w:rFonts w:asciiTheme="minorHAnsi" w:hAnsiTheme="minorHAnsi" w:cstheme="minorHAnsi"/>
          <w:szCs w:val="20"/>
          <w:vertAlign w:val="superscript"/>
        </w:rPr>
        <w:t>O</w:t>
      </w:r>
      <w:r w:rsidRPr="00C55837">
        <w:rPr>
          <w:rFonts w:asciiTheme="minorHAnsi" w:hAnsiTheme="minorHAnsi" w:cstheme="minorHAnsi"/>
          <w:szCs w:val="20"/>
        </w:rPr>
        <w:t>F</w:t>
      </w:r>
      <w:r w:rsidR="008A262A">
        <w:rPr>
          <w:rFonts w:asciiTheme="minorHAnsi" w:hAnsiTheme="minorHAnsi" w:cstheme="minorHAnsi"/>
          <w:szCs w:val="20"/>
        </w:rPr>
        <w:t xml:space="preserve"> and 80 </w:t>
      </w:r>
      <w:r w:rsidRPr="00C55837">
        <w:rPr>
          <w:rFonts w:asciiTheme="minorHAnsi" w:hAnsiTheme="minorHAnsi" w:cstheme="minorHAnsi"/>
          <w:szCs w:val="20"/>
          <w:vertAlign w:val="superscript"/>
        </w:rPr>
        <w:t>O</w:t>
      </w:r>
      <w:r w:rsidRPr="00C55837">
        <w:rPr>
          <w:rFonts w:asciiTheme="minorHAnsi" w:hAnsiTheme="minorHAnsi" w:cstheme="minorHAnsi"/>
          <w:szCs w:val="20"/>
        </w:rPr>
        <w:t>F</w:t>
      </w:r>
      <w:r w:rsidR="008A262A">
        <w:rPr>
          <w:rFonts w:asciiTheme="minorHAnsi" w:hAnsiTheme="minorHAnsi" w:cstheme="minorHAnsi"/>
          <w:szCs w:val="20"/>
        </w:rPr>
        <w:t xml:space="preserve"> </w:t>
      </w:r>
      <w:r w:rsidRPr="00C55837">
        <w:rPr>
          <w:rFonts w:asciiTheme="minorHAnsi" w:hAnsiTheme="minorHAnsi" w:cstheme="minorHAnsi"/>
          <w:szCs w:val="20"/>
        </w:rPr>
        <w:t>for hot and cold cycles</w:t>
      </w:r>
    </w:p>
    <w:p w14:paraId="2335C077" w14:textId="671A8E3C" w:rsidR="008A262A" w:rsidRDefault="00424B7D" w:rsidP="00E762A3">
      <w:pPr>
        <w:pStyle w:val="Heading5"/>
        <w:spacing w:after="0" w:line="240" w:lineRule="auto"/>
        <w:rPr>
          <w:rFonts w:asciiTheme="minorHAnsi" w:hAnsiTheme="minorHAnsi" w:cstheme="minorHAnsi"/>
          <w:szCs w:val="20"/>
        </w:rPr>
      </w:pPr>
      <w:r w:rsidRPr="00C55837">
        <w:rPr>
          <w:rFonts w:asciiTheme="minorHAnsi" w:hAnsiTheme="minorHAnsi" w:cstheme="minorHAnsi"/>
          <w:szCs w:val="20"/>
        </w:rPr>
        <w:t xml:space="preserve">Temperature range:  </w:t>
      </w:r>
      <w:r w:rsidR="00F1313C" w:rsidRPr="00C55837">
        <w:rPr>
          <w:rFonts w:asciiTheme="minorHAnsi" w:hAnsiTheme="minorHAnsi" w:cstheme="minorHAnsi"/>
          <w:szCs w:val="20"/>
        </w:rPr>
        <w:t>-</w:t>
      </w:r>
      <w:r w:rsidR="00A06A0A">
        <w:rPr>
          <w:rFonts w:asciiTheme="minorHAnsi" w:hAnsiTheme="minorHAnsi" w:cstheme="minorHAnsi"/>
          <w:szCs w:val="20"/>
        </w:rPr>
        <w:t>1</w:t>
      </w:r>
      <w:r w:rsidR="00F1313C" w:rsidRPr="00C55837">
        <w:rPr>
          <w:rFonts w:asciiTheme="minorHAnsi" w:hAnsiTheme="minorHAnsi" w:cstheme="minorHAnsi"/>
          <w:szCs w:val="20"/>
        </w:rPr>
        <w:t xml:space="preserve">0 </w:t>
      </w:r>
      <w:r w:rsidR="00F1313C" w:rsidRPr="00C55837">
        <w:rPr>
          <w:rFonts w:asciiTheme="minorHAnsi" w:hAnsiTheme="minorHAnsi" w:cstheme="minorHAnsi"/>
          <w:szCs w:val="20"/>
          <w:vertAlign w:val="superscript"/>
        </w:rPr>
        <w:t>O</w:t>
      </w:r>
      <w:r w:rsidR="00F1313C" w:rsidRPr="00C55837">
        <w:rPr>
          <w:rFonts w:asciiTheme="minorHAnsi" w:hAnsiTheme="minorHAnsi" w:cstheme="minorHAnsi"/>
          <w:szCs w:val="20"/>
        </w:rPr>
        <w:t>F (exterior</w:t>
      </w:r>
      <w:r w:rsidRPr="00C55837">
        <w:rPr>
          <w:rFonts w:asciiTheme="minorHAnsi" w:hAnsiTheme="minorHAnsi" w:cstheme="minorHAnsi"/>
          <w:szCs w:val="20"/>
        </w:rPr>
        <w:t xml:space="preserve"> ambient</w:t>
      </w:r>
      <w:r w:rsidR="00F1313C" w:rsidRPr="00C55837">
        <w:rPr>
          <w:rFonts w:asciiTheme="minorHAnsi" w:hAnsiTheme="minorHAnsi" w:cstheme="minorHAnsi"/>
          <w:szCs w:val="20"/>
        </w:rPr>
        <w:t xml:space="preserve">) to 180 </w:t>
      </w:r>
      <w:r w:rsidR="00F1313C" w:rsidRPr="00C55837">
        <w:rPr>
          <w:rFonts w:asciiTheme="minorHAnsi" w:hAnsiTheme="minorHAnsi" w:cstheme="minorHAnsi"/>
          <w:szCs w:val="20"/>
          <w:vertAlign w:val="superscript"/>
        </w:rPr>
        <w:t>O</w:t>
      </w:r>
      <w:r w:rsidR="00F1313C" w:rsidRPr="00C55837">
        <w:rPr>
          <w:rFonts w:asciiTheme="minorHAnsi" w:hAnsiTheme="minorHAnsi" w:cstheme="minorHAnsi"/>
          <w:szCs w:val="20"/>
        </w:rPr>
        <w:t>F</w:t>
      </w:r>
      <w:r w:rsidRPr="00C55837">
        <w:rPr>
          <w:rFonts w:asciiTheme="minorHAnsi" w:hAnsiTheme="minorHAnsi" w:cstheme="minorHAnsi"/>
          <w:szCs w:val="20"/>
        </w:rPr>
        <w:t xml:space="preserve"> (surface temperature)</w:t>
      </w:r>
      <w:r w:rsidR="00186195">
        <w:rPr>
          <w:rFonts w:asciiTheme="minorHAnsi" w:hAnsiTheme="minorHAnsi" w:cstheme="minorHAnsi"/>
          <w:szCs w:val="20"/>
        </w:rPr>
        <w:t xml:space="preserve">  </w:t>
      </w:r>
    </w:p>
    <w:p w14:paraId="45415945" w14:textId="77777777" w:rsidR="00186195" w:rsidRDefault="00186195" w:rsidP="00E762A3">
      <w:pPr>
        <w:pStyle w:val="Heading3"/>
        <w:tabs>
          <w:tab w:val="clear" w:pos="1008"/>
          <w:tab w:val="num" w:pos="1062"/>
        </w:tabs>
        <w:spacing w:before="0" w:after="0" w:line="240" w:lineRule="auto"/>
        <w:ind w:left="1062" w:hanging="522"/>
        <w:rPr>
          <w:rFonts w:asciiTheme="minorHAnsi" w:hAnsiTheme="minorHAnsi" w:cstheme="minorHAnsi"/>
          <w:szCs w:val="20"/>
        </w:rPr>
      </w:pPr>
      <w:r>
        <w:rPr>
          <w:rFonts w:asciiTheme="minorHAnsi" w:hAnsiTheme="minorHAnsi" w:cstheme="minorHAnsi"/>
          <w:szCs w:val="20"/>
        </w:rPr>
        <w:t>Building Maintenance Equipment Load Test</w:t>
      </w:r>
    </w:p>
    <w:p w14:paraId="770A8AC6" w14:textId="77777777" w:rsidR="00186195" w:rsidRPr="008A262A" w:rsidRDefault="00186195" w:rsidP="00186195">
      <w:pPr>
        <w:pStyle w:val="Heading4"/>
        <w:tabs>
          <w:tab w:val="num" w:pos="1062"/>
        </w:tabs>
        <w:spacing w:after="0" w:line="247" w:lineRule="auto"/>
        <w:rPr>
          <w:rFonts w:asciiTheme="minorHAnsi" w:hAnsiTheme="minorHAnsi" w:cstheme="minorHAnsi"/>
          <w:szCs w:val="20"/>
        </w:rPr>
      </w:pPr>
      <w:r>
        <w:rPr>
          <w:rFonts w:asciiTheme="minorHAnsi" w:hAnsiTheme="minorHAnsi" w:cstheme="minorHAnsi"/>
          <w:szCs w:val="20"/>
        </w:rPr>
        <w:t>There shall be no breakage or damage to surrounding or support construction following a 600 lb. force load applied directly to the window washing scaffold tie back acting normal to the wall outward, and a 600 lb. force load in each direction acting parallel to the plane of the wall left, right, up, and down directions.  Each load shall be applied for ten seconds.  A conjunctive uniform window load +/- 6.24 psf shall be applied for each load on the window washing guide track.</w:t>
      </w:r>
    </w:p>
    <w:p w14:paraId="4740CD06" w14:textId="2F1E5045" w:rsidR="004C6F8F" w:rsidRPr="00C55837" w:rsidRDefault="004C6F8F" w:rsidP="00840912">
      <w:pPr>
        <w:pStyle w:val="Heading3"/>
        <w:spacing w:before="0" w:after="0" w:line="247" w:lineRule="auto"/>
        <w:rPr>
          <w:rFonts w:asciiTheme="minorHAnsi" w:hAnsiTheme="minorHAnsi" w:cstheme="minorHAnsi"/>
          <w:szCs w:val="20"/>
        </w:rPr>
      </w:pPr>
      <w:r w:rsidRPr="00C55837">
        <w:rPr>
          <w:rFonts w:asciiTheme="minorHAnsi" w:hAnsiTheme="minorHAnsi" w:cstheme="minorHAnsi"/>
          <w:szCs w:val="20"/>
        </w:rPr>
        <w:t xml:space="preserve">Thermal Transmittance </w:t>
      </w:r>
    </w:p>
    <w:p w14:paraId="057404E7" w14:textId="7732E0F3" w:rsidR="00186410" w:rsidRPr="00FE256F" w:rsidRDefault="004C2ADE" w:rsidP="00840912">
      <w:pPr>
        <w:pStyle w:val="Heading4"/>
        <w:spacing w:after="0" w:line="247" w:lineRule="auto"/>
        <w:rPr>
          <w:rFonts w:asciiTheme="minorHAnsi" w:hAnsiTheme="minorHAnsi" w:cstheme="minorHAnsi"/>
          <w:szCs w:val="20"/>
        </w:rPr>
      </w:pPr>
      <w:r w:rsidRPr="00FE256F">
        <w:rPr>
          <w:rFonts w:asciiTheme="minorHAnsi" w:hAnsiTheme="minorHAnsi" w:cstheme="minorHAnsi"/>
          <w:szCs w:val="20"/>
        </w:rPr>
        <w:t xml:space="preserve">U-factor for </w:t>
      </w:r>
      <w:r w:rsidR="00BF42A2">
        <w:rPr>
          <w:rFonts w:asciiTheme="minorHAnsi" w:hAnsiTheme="minorHAnsi" w:cstheme="minorHAnsi"/>
          <w:szCs w:val="20"/>
        </w:rPr>
        <w:t>curtain wall</w:t>
      </w:r>
      <w:r w:rsidRPr="00FE256F">
        <w:rPr>
          <w:rFonts w:asciiTheme="minorHAnsi" w:hAnsiTheme="minorHAnsi" w:cstheme="minorHAnsi"/>
          <w:szCs w:val="20"/>
        </w:rPr>
        <w:t xml:space="preserve"> system shall not exceed</w:t>
      </w:r>
      <w:r w:rsidR="00186410" w:rsidRPr="00FE256F">
        <w:rPr>
          <w:rFonts w:asciiTheme="minorHAnsi" w:hAnsiTheme="minorHAnsi" w:cstheme="minorHAnsi"/>
          <w:szCs w:val="20"/>
        </w:rPr>
        <w:t xml:space="preserve">: </w:t>
      </w:r>
      <w:r w:rsidR="00186410" w:rsidRPr="00FE256F">
        <w:rPr>
          <w:rFonts w:asciiTheme="minorHAnsi" w:hAnsiTheme="minorHAnsi" w:cstheme="minorHAnsi"/>
          <w:i/>
          <w:color w:val="1A428A"/>
          <w:szCs w:val="20"/>
        </w:rPr>
        <w:t>&lt;specify&gt;</w:t>
      </w:r>
    </w:p>
    <w:p w14:paraId="3A1F13C7" w14:textId="3CDB3645" w:rsidR="00186410" w:rsidRPr="00FE256F" w:rsidRDefault="00186410" w:rsidP="00186410">
      <w:pPr>
        <w:pStyle w:val="Heading5"/>
        <w:spacing w:after="0" w:line="247" w:lineRule="auto"/>
        <w:rPr>
          <w:rFonts w:asciiTheme="minorHAnsi" w:hAnsiTheme="minorHAnsi" w:cstheme="minorHAnsi"/>
          <w:szCs w:val="20"/>
        </w:rPr>
      </w:pPr>
      <w:r w:rsidRPr="00FE256F">
        <w:rPr>
          <w:rFonts w:asciiTheme="minorHAnsi" w:hAnsiTheme="minorHAnsi" w:cstheme="minorHAnsi"/>
          <w:szCs w:val="20"/>
        </w:rPr>
        <w:t>[        ] BTU/hr-ft</w:t>
      </w:r>
      <w:r w:rsidRPr="00FE256F">
        <w:rPr>
          <w:rFonts w:asciiTheme="minorHAnsi" w:hAnsiTheme="minorHAnsi" w:cstheme="minorHAnsi"/>
          <w:szCs w:val="20"/>
          <w:vertAlign w:val="superscript"/>
        </w:rPr>
        <w:t>2</w:t>
      </w:r>
      <w:r w:rsidRPr="00FE256F">
        <w:rPr>
          <w:rFonts w:asciiTheme="minorHAnsi" w:hAnsiTheme="minorHAnsi" w:cstheme="minorHAnsi"/>
          <w:szCs w:val="20"/>
        </w:rPr>
        <w:t>-</w:t>
      </w:r>
      <w:r w:rsidRPr="00FE256F">
        <w:rPr>
          <w:rFonts w:asciiTheme="minorHAnsi" w:hAnsiTheme="minorHAnsi" w:cstheme="minorHAnsi"/>
          <w:szCs w:val="20"/>
          <w:vertAlign w:val="superscript"/>
        </w:rPr>
        <w:t xml:space="preserve"> O</w:t>
      </w:r>
      <w:r w:rsidRPr="00FE256F">
        <w:rPr>
          <w:rFonts w:asciiTheme="minorHAnsi" w:hAnsiTheme="minorHAnsi" w:cstheme="minorHAnsi"/>
          <w:szCs w:val="20"/>
        </w:rPr>
        <w:t xml:space="preserve">F per </w:t>
      </w:r>
      <w:r w:rsidR="00FE256F" w:rsidRPr="00FE256F">
        <w:rPr>
          <w:rFonts w:asciiTheme="minorHAnsi" w:hAnsiTheme="minorHAnsi" w:cstheme="minorHAnsi"/>
          <w:szCs w:val="20"/>
        </w:rPr>
        <w:t xml:space="preserve">NFRC 100 or </w:t>
      </w:r>
      <w:r w:rsidRPr="00FE256F">
        <w:rPr>
          <w:rFonts w:asciiTheme="minorHAnsi" w:hAnsiTheme="minorHAnsi" w:cstheme="minorHAnsi"/>
          <w:szCs w:val="20"/>
        </w:rPr>
        <w:t>AAMA 507</w:t>
      </w:r>
    </w:p>
    <w:p w14:paraId="0FCD6CF2" w14:textId="28BED11D" w:rsidR="004C2ADE" w:rsidRDefault="004C2ADE" w:rsidP="00E762A3">
      <w:pPr>
        <w:pStyle w:val="Heading4"/>
        <w:spacing w:after="0" w:line="247" w:lineRule="auto"/>
        <w:contextualSpacing/>
        <w:rPr>
          <w:rFonts w:asciiTheme="minorHAnsi" w:hAnsiTheme="minorHAnsi" w:cstheme="minorHAnsi"/>
          <w:szCs w:val="20"/>
        </w:rPr>
      </w:pPr>
      <w:r w:rsidRPr="00C55837">
        <w:rPr>
          <w:rFonts w:asciiTheme="minorHAnsi" w:hAnsiTheme="minorHAnsi" w:cstheme="minorHAnsi"/>
          <w:szCs w:val="20"/>
        </w:rPr>
        <w:lastRenderedPageBreak/>
        <w:t xml:space="preserve">Coordinate </w:t>
      </w:r>
      <w:r w:rsidR="00BF42A2">
        <w:rPr>
          <w:rFonts w:asciiTheme="minorHAnsi" w:hAnsiTheme="minorHAnsi" w:cstheme="minorHAnsi"/>
          <w:szCs w:val="20"/>
        </w:rPr>
        <w:t>curtain wall</w:t>
      </w:r>
      <w:r w:rsidR="00B0241D">
        <w:rPr>
          <w:rFonts w:asciiTheme="minorHAnsi" w:hAnsiTheme="minorHAnsi" w:cstheme="minorHAnsi"/>
          <w:szCs w:val="20"/>
        </w:rPr>
        <w:t xml:space="preserve"> assembly U-factor </w:t>
      </w:r>
      <w:r w:rsidRPr="00C55837">
        <w:rPr>
          <w:rFonts w:asciiTheme="minorHAnsi" w:hAnsiTheme="minorHAnsi" w:cstheme="minorHAnsi"/>
          <w:szCs w:val="20"/>
        </w:rPr>
        <w:t xml:space="preserve">performance </w:t>
      </w:r>
      <w:r w:rsidR="0014353C" w:rsidRPr="00C55837">
        <w:rPr>
          <w:rFonts w:asciiTheme="minorHAnsi" w:hAnsiTheme="minorHAnsi" w:cstheme="minorHAnsi"/>
          <w:szCs w:val="20"/>
        </w:rPr>
        <w:t>w</w:t>
      </w:r>
      <w:r w:rsidRPr="00C55837">
        <w:rPr>
          <w:rFonts w:asciiTheme="minorHAnsi" w:hAnsiTheme="minorHAnsi" w:cstheme="minorHAnsi"/>
          <w:szCs w:val="20"/>
        </w:rPr>
        <w:t>ith 08 80 00 Glazing.</w:t>
      </w:r>
      <w:r w:rsidR="002171E1">
        <w:rPr>
          <w:rFonts w:asciiTheme="minorHAnsi" w:hAnsiTheme="minorHAnsi" w:cstheme="minorHAnsi"/>
          <w:szCs w:val="20"/>
        </w:rPr>
        <w:br/>
      </w:r>
      <w:r w:rsidR="002171E1">
        <w:rPr>
          <w:rFonts w:asciiTheme="minorHAnsi" w:hAnsiTheme="minorHAnsi" w:cstheme="minorHAnsi"/>
          <w:szCs w:val="20"/>
        </w:rPr>
        <w:br/>
      </w:r>
    </w:p>
    <w:p w14:paraId="3682D930" w14:textId="77777777" w:rsidR="000046D0" w:rsidRPr="000046D0" w:rsidRDefault="004C2ADE" w:rsidP="00E762A3">
      <w:pPr>
        <w:pStyle w:val="Heading4"/>
        <w:spacing w:after="0" w:line="247" w:lineRule="auto"/>
        <w:contextualSpacing/>
        <w:rPr>
          <w:rFonts w:cs="Arial"/>
          <w:szCs w:val="20"/>
        </w:rPr>
      </w:pPr>
      <w:r w:rsidRPr="00207091">
        <w:rPr>
          <w:rFonts w:asciiTheme="minorHAnsi" w:hAnsiTheme="minorHAnsi" w:cstheme="minorHAnsi"/>
          <w:color w:val="000000"/>
          <w:szCs w:val="20"/>
        </w:rPr>
        <w:t>U-factor performance reference data per NFRC 100 thermal simulations.</w:t>
      </w:r>
      <w:r w:rsidR="00FF6015">
        <w:rPr>
          <w:rFonts w:asciiTheme="minorHAnsi" w:hAnsiTheme="minorHAnsi" w:cstheme="minorHAnsi"/>
          <w:color w:val="000000"/>
          <w:szCs w:val="20"/>
        </w:rPr>
        <w:t xml:space="preserve">  Contact a JR Butler representative for project specific requirements.</w:t>
      </w:r>
    </w:p>
    <w:p w14:paraId="26116A44" w14:textId="480375B1" w:rsidR="0038145F" w:rsidRPr="0038145F" w:rsidRDefault="000046D0" w:rsidP="000046D0">
      <w:pPr>
        <w:pStyle w:val="Heading5"/>
        <w:spacing w:after="0" w:line="247" w:lineRule="auto"/>
        <w:rPr>
          <w:rFonts w:cs="Arial"/>
          <w:szCs w:val="20"/>
        </w:rPr>
      </w:pPr>
      <w:r>
        <w:rPr>
          <w:rFonts w:asciiTheme="minorHAnsi" w:hAnsiTheme="minorHAnsi" w:cstheme="minorHAnsi"/>
          <w:color w:val="000000"/>
          <w:szCs w:val="20"/>
        </w:rPr>
        <w:t>U-Factor Reference table</w:t>
      </w:r>
      <w:r w:rsidR="00E762A3">
        <w:rPr>
          <w:rFonts w:asciiTheme="minorHAnsi" w:hAnsiTheme="minorHAnsi" w:cstheme="minorHAnsi"/>
          <w:color w:val="000000"/>
          <w:szCs w:val="20"/>
        </w:rPr>
        <w:t xml:space="preserve"> NFRC 100</w:t>
      </w:r>
      <w:r>
        <w:rPr>
          <w:rFonts w:asciiTheme="minorHAnsi" w:hAnsiTheme="minorHAnsi" w:cstheme="minorHAnsi"/>
          <w:color w:val="000000"/>
          <w:szCs w:val="20"/>
        </w:rPr>
        <w:t>:  J3015t</w:t>
      </w:r>
      <w:r w:rsidR="0038145F">
        <w:rPr>
          <w:rFonts w:asciiTheme="minorHAnsi" w:hAnsiTheme="minorHAnsi" w:cstheme="minorHAnsi"/>
          <w:color w:val="000000"/>
          <w:szCs w:val="20"/>
        </w:rPr>
        <w:t xml:space="preserve"> - </w:t>
      </w:r>
      <w:r>
        <w:rPr>
          <w:rFonts w:asciiTheme="minorHAnsi" w:hAnsiTheme="minorHAnsi" w:cstheme="minorHAnsi"/>
          <w:color w:val="000000"/>
          <w:szCs w:val="20"/>
        </w:rPr>
        <w:t>C</w:t>
      </w:r>
      <w:r w:rsidR="00365A5F">
        <w:rPr>
          <w:rFonts w:asciiTheme="minorHAnsi" w:hAnsiTheme="minorHAnsi" w:cstheme="minorHAnsi"/>
          <w:color w:val="000000"/>
          <w:szCs w:val="20"/>
        </w:rPr>
        <w:t>APTURED</w:t>
      </w:r>
      <w:r w:rsidR="0038145F">
        <w:rPr>
          <w:rFonts w:asciiTheme="minorHAnsi" w:hAnsiTheme="minorHAnsi" w:cstheme="minorHAnsi"/>
          <w:color w:val="000000"/>
          <w:szCs w:val="20"/>
        </w:rPr>
        <w:br/>
      </w:r>
    </w:p>
    <w:tbl>
      <w:tblPr>
        <w:tblW w:w="8259" w:type="dxa"/>
        <w:jc w:val="center"/>
        <w:tblLook w:val="04A0" w:firstRow="1" w:lastRow="0" w:firstColumn="1" w:lastColumn="0" w:noHBand="0" w:noVBand="1"/>
      </w:tblPr>
      <w:tblGrid>
        <w:gridCol w:w="1620"/>
        <w:gridCol w:w="1065"/>
        <w:gridCol w:w="1185"/>
        <w:gridCol w:w="1080"/>
        <w:gridCol w:w="1170"/>
        <w:gridCol w:w="1020"/>
        <w:gridCol w:w="1119"/>
      </w:tblGrid>
      <w:tr w:rsidR="0038145F" w:rsidRPr="00DF353B" w14:paraId="2CBC390B" w14:textId="77777777" w:rsidTr="00D67AE7">
        <w:trPr>
          <w:trHeight w:val="475"/>
          <w:jc w:val="center"/>
        </w:trPr>
        <w:tc>
          <w:tcPr>
            <w:tcW w:w="1620" w:type="dxa"/>
            <w:tcBorders>
              <w:top w:val="nil"/>
              <w:left w:val="nil"/>
              <w:bottom w:val="single" w:sz="8" w:space="0" w:color="auto"/>
              <w:right w:val="nil"/>
            </w:tcBorders>
            <w:shd w:val="clear" w:color="auto" w:fill="auto"/>
            <w:noWrap/>
            <w:vAlign w:val="center"/>
            <w:hideMark/>
          </w:tcPr>
          <w:p w14:paraId="56AD0497" w14:textId="77777777" w:rsidR="0038145F" w:rsidRPr="00DF353B" w:rsidRDefault="0038145F" w:rsidP="00D67AE7">
            <w:pPr>
              <w:spacing w:after="0" w:line="240" w:lineRule="auto"/>
              <w:rPr>
                <w:rFonts w:ascii="Calibri" w:eastAsia="Times New Roman" w:hAnsi="Calibri" w:cs="Calibri"/>
                <w:color w:val="000000"/>
                <w:sz w:val="18"/>
                <w:szCs w:val="18"/>
              </w:rPr>
            </w:pPr>
          </w:p>
        </w:tc>
        <w:tc>
          <w:tcPr>
            <w:tcW w:w="6639" w:type="dxa"/>
            <w:gridSpan w:val="6"/>
            <w:tcBorders>
              <w:top w:val="single" w:sz="8" w:space="0" w:color="auto"/>
              <w:left w:val="single" w:sz="8" w:space="0" w:color="auto"/>
              <w:bottom w:val="single" w:sz="8" w:space="0" w:color="auto"/>
              <w:right w:val="single" w:sz="8" w:space="0" w:color="000000"/>
            </w:tcBorders>
            <w:shd w:val="clear" w:color="auto" w:fill="B4C6E7" w:themeFill="accent1" w:themeFillTint="66"/>
            <w:vAlign w:val="center"/>
          </w:tcPr>
          <w:p w14:paraId="4695F6A3" w14:textId="77777777" w:rsidR="0038145F" w:rsidRDefault="0038145F" w:rsidP="00D67AE7">
            <w:pPr>
              <w:spacing w:after="0" w:line="240" w:lineRule="auto"/>
              <w:jc w:val="center"/>
              <w:rPr>
                <w:rFonts w:eastAsia="Times New Roman" w:cstheme="minorHAnsi"/>
                <w:b/>
                <w:bCs/>
                <w:color w:val="000000" w:themeColor="text1"/>
                <w:sz w:val="20"/>
                <w:szCs w:val="20"/>
              </w:rPr>
            </w:pPr>
            <w:r>
              <w:rPr>
                <w:rFonts w:eastAsia="Times New Roman" w:cstheme="minorHAnsi"/>
                <w:b/>
                <w:bCs/>
                <w:color w:val="000000" w:themeColor="text1"/>
                <w:sz w:val="20"/>
                <w:szCs w:val="20"/>
              </w:rPr>
              <w:t>J3015t</w:t>
            </w:r>
            <w:r w:rsidRPr="00C55837">
              <w:rPr>
                <w:rFonts w:eastAsia="Times New Roman" w:cstheme="minorHAnsi"/>
                <w:b/>
                <w:bCs/>
                <w:color w:val="000000" w:themeColor="text1"/>
                <w:sz w:val="20"/>
                <w:szCs w:val="20"/>
              </w:rPr>
              <w:t xml:space="preserve"> SYSTEM U-FACTO</w:t>
            </w:r>
            <w:r>
              <w:rPr>
                <w:rFonts w:eastAsia="Times New Roman" w:cstheme="minorHAnsi"/>
                <w:b/>
                <w:bCs/>
                <w:color w:val="000000" w:themeColor="text1"/>
                <w:sz w:val="20"/>
                <w:szCs w:val="20"/>
              </w:rPr>
              <w:t>R</w:t>
            </w:r>
          </w:p>
          <w:p w14:paraId="0223A6A2" w14:textId="77777777" w:rsidR="0038145F" w:rsidRPr="00C55837" w:rsidRDefault="0038145F" w:rsidP="00D67AE7">
            <w:pPr>
              <w:spacing w:after="0" w:line="240" w:lineRule="auto"/>
              <w:jc w:val="center"/>
              <w:rPr>
                <w:rFonts w:eastAsia="Times New Roman" w:cstheme="minorHAnsi"/>
                <w:b/>
                <w:bCs/>
                <w:color w:val="000000" w:themeColor="text1"/>
                <w:sz w:val="20"/>
                <w:szCs w:val="20"/>
              </w:rPr>
            </w:pPr>
            <w:r w:rsidRPr="00BF4F5E">
              <w:rPr>
                <w:rFonts w:eastAsia="Times New Roman" w:cstheme="minorHAnsi"/>
                <w:b/>
                <w:bCs/>
                <w:color w:val="000000" w:themeColor="text1"/>
                <w:sz w:val="18"/>
                <w:szCs w:val="18"/>
              </w:rPr>
              <w:t xml:space="preserve"> CAPTURED </w:t>
            </w:r>
            <w:r w:rsidRPr="00C55837">
              <w:rPr>
                <w:rFonts w:eastAsia="Times New Roman" w:cstheme="minorHAnsi"/>
                <w:b/>
                <w:bCs/>
                <w:color w:val="000000" w:themeColor="text1"/>
                <w:sz w:val="20"/>
                <w:szCs w:val="20"/>
              </w:rPr>
              <w:br/>
            </w:r>
            <w:r w:rsidRPr="00C55837">
              <w:rPr>
                <w:rFonts w:cstheme="minorHAnsi"/>
                <w:sz w:val="16"/>
                <w:szCs w:val="16"/>
                <w:shd w:val="clear" w:color="auto" w:fill="B4C6E7" w:themeFill="accent1" w:themeFillTint="66"/>
              </w:rPr>
              <w:t>(BTU/hr-ft</w:t>
            </w:r>
            <w:r w:rsidRPr="00C55837">
              <w:rPr>
                <w:rFonts w:cstheme="minorHAnsi"/>
                <w:sz w:val="16"/>
                <w:szCs w:val="16"/>
                <w:shd w:val="clear" w:color="auto" w:fill="B4C6E7" w:themeFill="accent1" w:themeFillTint="66"/>
                <w:vertAlign w:val="superscript"/>
              </w:rPr>
              <w:t>2</w:t>
            </w:r>
            <w:r w:rsidRPr="00C55837">
              <w:rPr>
                <w:rFonts w:cstheme="minorHAnsi"/>
                <w:sz w:val="16"/>
                <w:szCs w:val="16"/>
                <w:shd w:val="clear" w:color="auto" w:fill="B4C6E7" w:themeFill="accent1" w:themeFillTint="66"/>
              </w:rPr>
              <w:t>-</w:t>
            </w:r>
            <w:r w:rsidRPr="00C55837">
              <w:rPr>
                <w:rFonts w:cstheme="minorHAnsi"/>
                <w:sz w:val="16"/>
                <w:szCs w:val="16"/>
                <w:shd w:val="clear" w:color="auto" w:fill="B4C6E7" w:themeFill="accent1" w:themeFillTint="66"/>
                <w:vertAlign w:val="superscript"/>
              </w:rPr>
              <w:t>O</w:t>
            </w:r>
            <w:r w:rsidRPr="00C55837">
              <w:rPr>
                <w:rFonts w:cstheme="minorHAnsi"/>
                <w:sz w:val="16"/>
                <w:szCs w:val="16"/>
                <w:shd w:val="clear" w:color="auto" w:fill="B4C6E7" w:themeFill="accent1" w:themeFillTint="66"/>
              </w:rPr>
              <w:t>F)</w:t>
            </w:r>
          </w:p>
        </w:tc>
      </w:tr>
      <w:tr w:rsidR="0038145F" w:rsidRPr="00DF353B" w14:paraId="46190B9F" w14:textId="77777777" w:rsidTr="00D67AE7">
        <w:trPr>
          <w:trHeight w:val="772"/>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4BE52A92" w14:textId="77777777" w:rsidR="0038145F" w:rsidRPr="00C55837" w:rsidRDefault="0038145F" w:rsidP="00D67AE7">
            <w:pPr>
              <w:spacing w:after="0" w:line="240" w:lineRule="auto"/>
              <w:jc w:val="center"/>
              <w:rPr>
                <w:rFonts w:eastAsia="Times New Roman" w:cstheme="minorHAnsi"/>
                <w:b/>
                <w:color w:val="000000"/>
                <w:sz w:val="14"/>
                <w:szCs w:val="14"/>
              </w:rPr>
            </w:pPr>
            <w:r w:rsidRPr="00C55837">
              <w:rPr>
                <w:rFonts w:eastAsia="Times New Roman" w:cstheme="minorHAnsi"/>
                <w:b/>
                <w:color w:val="000000"/>
                <w:sz w:val="14"/>
                <w:szCs w:val="14"/>
              </w:rPr>
              <w:t xml:space="preserve">CENTER OF GLASS </w:t>
            </w:r>
            <w:r w:rsidRPr="00C55837">
              <w:rPr>
                <w:rFonts w:eastAsia="Times New Roman" w:cstheme="minorHAnsi"/>
                <w:b/>
                <w:color w:val="000000"/>
                <w:sz w:val="14"/>
                <w:szCs w:val="14"/>
              </w:rPr>
              <w:br/>
              <w:t xml:space="preserve">U-FACTOR </w:t>
            </w:r>
          </w:p>
          <w:p w14:paraId="319F1023" w14:textId="77777777" w:rsidR="0038145F" w:rsidRPr="00C55837" w:rsidRDefault="0038145F" w:rsidP="00D67AE7">
            <w:pPr>
              <w:spacing w:after="0" w:line="240" w:lineRule="auto"/>
              <w:jc w:val="center"/>
              <w:rPr>
                <w:rFonts w:eastAsia="Times New Roman" w:cstheme="minorHAnsi"/>
                <w:color w:val="000000"/>
                <w:sz w:val="12"/>
                <w:szCs w:val="12"/>
              </w:rPr>
            </w:pPr>
            <w:r w:rsidRPr="00C55837">
              <w:rPr>
                <w:rFonts w:eastAsia="Times New Roman" w:cstheme="minorHAnsi"/>
                <w:color w:val="000000"/>
                <w:sz w:val="12"/>
                <w:szCs w:val="12"/>
              </w:rPr>
              <w:t>(</w:t>
            </w:r>
            <w:r w:rsidRPr="00C55837">
              <w:rPr>
                <w:rFonts w:eastAsia="Calibri" w:cstheme="minorHAnsi"/>
                <w:sz w:val="12"/>
                <w:szCs w:val="12"/>
              </w:rPr>
              <w:t>BTU/hr-ft</w:t>
            </w:r>
            <w:r w:rsidRPr="00C55837">
              <w:rPr>
                <w:rFonts w:eastAsia="Calibri" w:cstheme="minorHAnsi"/>
                <w:sz w:val="12"/>
                <w:szCs w:val="12"/>
                <w:vertAlign w:val="superscript"/>
              </w:rPr>
              <w:t>2</w:t>
            </w:r>
            <w:r w:rsidRPr="00C55837">
              <w:rPr>
                <w:rFonts w:eastAsia="Calibri" w:cstheme="minorHAnsi"/>
                <w:sz w:val="12"/>
                <w:szCs w:val="12"/>
              </w:rPr>
              <w:t>-</w:t>
            </w:r>
            <w:r w:rsidRPr="00C55837">
              <w:rPr>
                <w:rFonts w:eastAsia="Calibri" w:cstheme="minorHAnsi"/>
                <w:sz w:val="12"/>
                <w:szCs w:val="12"/>
                <w:vertAlign w:val="superscript"/>
              </w:rPr>
              <w:t>O</w:t>
            </w:r>
            <w:r w:rsidRPr="00C55837">
              <w:rPr>
                <w:rFonts w:eastAsia="Calibri" w:cstheme="minorHAnsi"/>
                <w:sz w:val="12"/>
                <w:szCs w:val="12"/>
              </w:rPr>
              <w:t>F)</w:t>
            </w:r>
          </w:p>
        </w:tc>
        <w:tc>
          <w:tcPr>
            <w:tcW w:w="106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3E3AD42C"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71EA846F" w14:textId="77777777" w:rsidR="0038145F" w:rsidRPr="00C55837"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4CE7781B" w14:textId="77777777" w:rsidR="0038145F" w:rsidRPr="00C55837" w:rsidRDefault="0038145F" w:rsidP="00D67AE7">
            <w:pPr>
              <w:spacing w:after="0" w:line="240" w:lineRule="auto"/>
              <w:jc w:val="center"/>
              <w:rPr>
                <w:rFonts w:eastAsia="Times New Roman" w:cstheme="minorHAnsi"/>
                <w:bCs/>
                <w:color w:val="000000"/>
                <w:sz w:val="16"/>
                <w:szCs w:val="16"/>
              </w:rPr>
            </w:pPr>
            <w:r w:rsidRPr="00C55837">
              <w:rPr>
                <w:rFonts w:eastAsia="Times New Roman" w:cstheme="minorHAnsi"/>
                <w:bCs/>
                <w:i/>
                <w:color w:val="000000"/>
                <w:sz w:val="16"/>
                <w:szCs w:val="16"/>
              </w:rPr>
              <w:t>(aluminum)</w:t>
            </w:r>
          </w:p>
        </w:tc>
        <w:tc>
          <w:tcPr>
            <w:tcW w:w="11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6F77F4B"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3FDB5822" w14:textId="77777777" w:rsidR="0038145F" w:rsidRPr="00C55837"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5CD0DBCE"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 xml:space="preserve">(warm edge) </w:t>
            </w:r>
          </w:p>
        </w:tc>
        <w:tc>
          <w:tcPr>
            <w:tcW w:w="108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38D444D"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6D822F56"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365EEFA0"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7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31BB0DA"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085C9256"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62669986"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c>
          <w:tcPr>
            <w:tcW w:w="10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51C90EF"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03F0DFD8"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4AC80BBA"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776C97D"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231CC855"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223E2B8A"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r>
      <w:tr w:rsidR="0038145F" w:rsidRPr="00DF353B" w14:paraId="3A745B38"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49DFBF55"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27BC014A"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28A2C7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0.41</w:t>
            </w:r>
          </w:p>
        </w:tc>
        <w:tc>
          <w:tcPr>
            <w:tcW w:w="1080" w:type="dxa"/>
            <w:tcBorders>
              <w:top w:val="single" w:sz="8" w:space="0" w:color="auto"/>
              <w:left w:val="single" w:sz="8" w:space="0" w:color="auto"/>
              <w:bottom w:val="single" w:sz="8" w:space="0" w:color="auto"/>
              <w:right w:val="single" w:sz="8" w:space="0" w:color="auto"/>
            </w:tcBorders>
            <w:vAlign w:val="center"/>
          </w:tcPr>
          <w:p w14:paraId="39D83D4D" w14:textId="77777777" w:rsidR="0038145F" w:rsidRPr="00843276" w:rsidRDefault="0038145F" w:rsidP="00D67AE7">
            <w:pPr>
              <w:spacing w:after="0" w:line="240" w:lineRule="auto"/>
              <w:jc w:val="center"/>
              <w:rPr>
                <w:rFonts w:eastAsia="Times New Roman" w:cstheme="minorHAnsi"/>
                <w:b/>
                <w:color w:val="000000"/>
                <w:sz w:val="16"/>
                <w:szCs w:val="16"/>
              </w:rPr>
            </w:pPr>
            <w:r w:rsidRPr="00843276">
              <w:rPr>
                <w:rFonts w:eastAsia="Times New Roman" w:cstheme="minorHAnsi"/>
                <w:b/>
                <w:color w:val="000000"/>
                <w:sz w:val="16"/>
                <w:szCs w:val="16"/>
              </w:rPr>
              <w:t>0.45</w:t>
            </w:r>
          </w:p>
        </w:tc>
        <w:tc>
          <w:tcPr>
            <w:tcW w:w="1170" w:type="dxa"/>
            <w:tcBorders>
              <w:top w:val="single" w:sz="8" w:space="0" w:color="auto"/>
              <w:left w:val="single" w:sz="8" w:space="0" w:color="auto"/>
              <w:bottom w:val="single" w:sz="8" w:space="0" w:color="auto"/>
              <w:right w:val="single" w:sz="8" w:space="0" w:color="auto"/>
            </w:tcBorders>
            <w:vAlign w:val="center"/>
          </w:tcPr>
          <w:p w14:paraId="37B480D3" w14:textId="77777777" w:rsidR="0038145F" w:rsidRPr="00843276" w:rsidRDefault="0038145F" w:rsidP="00D67AE7">
            <w:pPr>
              <w:spacing w:after="0" w:line="240" w:lineRule="auto"/>
              <w:jc w:val="center"/>
              <w:rPr>
                <w:rFonts w:eastAsia="Times New Roman" w:cstheme="minorHAnsi"/>
                <w:b/>
                <w:color w:val="000000"/>
                <w:sz w:val="16"/>
                <w:szCs w:val="16"/>
              </w:rPr>
            </w:pPr>
            <w:r w:rsidRPr="00843276">
              <w:rPr>
                <w:rFonts w:eastAsia="Times New Roman" w:cstheme="minorHAnsi"/>
                <w:b/>
                <w:color w:val="000000"/>
                <w:sz w:val="16"/>
                <w:szCs w:val="16"/>
              </w:rPr>
              <w:t>0.42</w:t>
            </w:r>
          </w:p>
        </w:tc>
        <w:tc>
          <w:tcPr>
            <w:tcW w:w="1020" w:type="dxa"/>
            <w:tcBorders>
              <w:top w:val="single" w:sz="8" w:space="0" w:color="auto"/>
              <w:left w:val="single" w:sz="8" w:space="0" w:color="auto"/>
              <w:bottom w:val="single" w:sz="8" w:space="0" w:color="auto"/>
              <w:right w:val="single" w:sz="8" w:space="0" w:color="auto"/>
            </w:tcBorders>
            <w:vAlign w:val="center"/>
          </w:tcPr>
          <w:p w14:paraId="22BEEDEE" w14:textId="77777777" w:rsidR="0038145F" w:rsidRPr="000E0145" w:rsidRDefault="0038145F" w:rsidP="00D67AE7">
            <w:pPr>
              <w:spacing w:after="0" w:line="240" w:lineRule="auto"/>
              <w:jc w:val="center"/>
              <w:rPr>
                <w:rFonts w:eastAsia="Times New Roman" w:cstheme="minorHAnsi"/>
                <w:b/>
                <w:color w:val="000000"/>
                <w:sz w:val="16"/>
                <w:szCs w:val="16"/>
              </w:rPr>
            </w:pPr>
            <w:r w:rsidRPr="000E0145">
              <w:rPr>
                <w:rFonts w:eastAsia="Times New Roman" w:cstheme="minorHAnsi"/>
                <w:b/>
                <w:color w:val="000000"/>
                <w:sz w:val="16"/>
                <w:szCs w:val="16"/>
              </w:rPr>
              <w:t>0.46</w:t>
            </w:r>
          </w:p>
        </w:tc>
        <w:tc>
          <w:tcPr>
            <w:tcW w:w="1119" w:type="dxa"/>
            <w:tcBorders>
              <w:top w:val="single" w:sz="8" w:space="0" w:color="auto"/>
              <w:left w:val="single" w:sz="8" w:space="0" w:color="auto"/>
              <w:bottom w:val="single" w:sz="8" w:space="0" w:color="auto"/>
              <w:right w:val="single" w:sz="8" w:space="0" w:color="auto"/>
            </w:tcBorders>
            <w:vAlign w:val="center"/>
          </w:tcPr>
          <w:p w14:paraId="11BA7DAF" w14:textId="77777777" w:rsidR="0038145F" w:rsidRPr="000E0145" w:rsidRDefault="0038145F" w:rsidP="00D67AE7">
            <w:pPr>
              <w:spacing w:after="0" w:line="240" w:lineRule="auto"/>
              <w:jc w:val="center"/>
              <w:rPr>
                <w:rFonts w:eastAsia="Times New Roman" w:cstheme="minorHAnsi"/>
                <w:b/>
                <w:color w:val="000000"/>
                <w:sz w:val="16"/>
                <w:szCs w:val="16"/>
              </w:rPr>
            </w:pPr>
            <w:r w:rsidRPr="000E0145">
              <w:rPr>
                <w:rFonts w:eastAsia="Times New Roman" w:cstheme="minorHAnsi"/>
                <w:b/>
                <w:color w:val="000000"/>
                <w:sz w:val="16"/>
                <w:szCs w:val="16"/>
              </w:rPr>
              <w:t>0.42</w:t>
            </w:r>
          </w:p>
        </w:tc>
      </w:tr>
      <w:tr w:rsidR="0038145F" w:rsidRPr="00DF353B" w14:paraId="56A5348A"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CDC5979"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4C614089" w14:textId="77777777" w:rsidR="0038145F" w:rsidRPr="009C00DA" w:rsidRDefault="0038145F" w:rsidP="00D67AE7">
            <w:pPr>
              <w:spacing w:after="0" w:line="240" w:lineRule="auto"/>
              <w:jc w:val="center"/>
              <w:rPr>
                <w:rFonts w:eastAsia="Times New Roman" w:cstheme="minorHAnsi"/>
                <w:b/>
                <w:color w:val="000000"/>
                <w:sz w:val="16"/>
                <w:szCs w:val="16"/>
              </w:rPr>
            </w:pPr>
            <w:r w:rsidRPr="009C00DA">
              <w:rPr>
                <w:rFonts w:eastAsia="Times New Roman" w:cstheme="minorHAnsi"/>
                <w:b/>
                <w:color w:val="000000"/>
                <w:sz w:val="16"/>
                <w:szCs w:val="16"/>
              </w:rPr>
              <w:t>0.44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9F5AFD8"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0.40</w:t>
            </w:r>
          </w:p>
        </w:tc>
        <w:tc>
          <w:tcPr>
            <w:tcW w:w="1080" w:type="dxa"/>
            <w:tcBorders>
              <w:top w:val="single" w:sz="8" w:space="0" w:color="auto"/>
              <w:left w:val="single" w:sz="8" w:space="0" w:color="auto"/>
              <w:bottom w:val="single" w:sz="8" w:space="0" w:color="auto"/>
              <w:right w:val="single" w:sz="8" w:space="0" w:color="auto"/>
            </w:tcBorders>
            <w:vAlign w:val="center"/>
          </w:tcPr>
          <w:p w14:paraId="7167D6C5"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0.44</w:t>
            </w:r>
          </w:p>
        </w:tc>
        <w:tc>
          <w:tcPr>
            <w:tcW w:w="1170" w:type="dxa"/>
            <w:tcBorders>
              <w:top w:val="single" w:sz="8" w:space="0" w:color="auto"/>
              <w:left w:val="single" w:sz="8" w:space="0" w:color="auto"/>
              <w:bottom w:val="single" w:sz="8" w:space="0" w:color="auto"/>
              <w:right w:val="single" w:sz="8" w:space="0" w:color="auto"/>
            </w:tcBorders>
            <w:vAlign w:val="center"/>
          </w:tcPr>
          <w:p w14:paraId="37A73396"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0.41</w:t>
            </w:r>
          </w:p>
        </w:tc>
        <w:tc>
          <w:tcPr>
            <w:tcW w:w="1020" w:type="dxa"/>
            <w:tcBorders>
              <w:top w:val="single" w:sz="8" w:space="0" w:color="auto"/>
              <w:left w:val="single" w:sz="8" w:space="0" w:color="auto"/>
              <w:bottom w:val="single" w:sz="8" w:space="0" w:color="auto"/>
              <w:right w:val="single" w:sz="8" w:space="0" w:color="auto"/>
            </w:tcBorders>
            <w:vAlign w:val="center"/>
          </w:tcPr>
          <w:p w14:paraId="2472CA40" w14:textId="77777777" w:rsidR="0038145F" w:rsidRPr="000E0145" w:rsidRDefault="0038145F" w:rsidP="00D67AE7">
            <w:pPr>
              <w:spacing w:after="0" w:line="240" w:lineRule="auto"/>
              <w:jc w:val="center"/>
              <w:rPr>
                <w:rFonts w:eastAsia="Times New Roman" w:cstheme="minorHAnsi"/>
                <w:b/>
                <w:color w:val="000000"/>
                <w:sz w:val="16"/>
                <w:szCs w:val="16"/>
              </w:rPr>
            </w:pPr>
            <w:r w:rsidRPr="000E0145">
              <w:rPr>
                <w:rFonts w:eastAsia="Times New Roman" w:cstheme="minorHAnsi"/>
                <w:b/>
                <w:color w:val="000000"/>
                <w:sz w:val="16"/>
                <w:szCs w:val="16"/>
              </w:rPr>
              <w:t>0.45</w:t>
            </w:r>
          </w:p>
        </w:tc>
        <w:tc>
          <w:tcPr>
            <w:tcW w:w="1119" w:type="dxa"/>
            <w:tcBorders>
              <w:top w:val="single" w:sz="8" w:space="0" w:color="auto"/>
              <w:left w:val="single" w:sz="8" w:space="0" w:color="auto"/>
              <w:bottom w:val="single" w:sz="8" w:space="0" w:color="auto"/>
              <w:right w:val="single" w:sz="8" w:space="0" w:color="auto"/>
            </w:tcBorders>
            <w:vAlign w:val="center"/>
          </w:tcPr>
          <w:p w14:paraId="62C5BB09" w14:textId="77777777" w:rsidR="0038145F" w:rsidRPr="000E0145" w:rsidRDefault="0038145F" w:rsidP="00D67AE7">
            <w:pPr>
              <w:spacing w:after="0" w:line="240" w:lineRule="auto"/>
              <w:jc w:val="center"/>
              <w:rPr>
                <w:rFonts w:eastAsia="Times New Roman" w:cstheme="minorHAnsi"/>
                <w:b/>
                <w:color w:val="000000"/>
                <w:sz w:val="16"/>
                <w:szCs w:val="16"/>
              </w:rPr>
            </w:pPr>
            <w:r w:rsidRPr="000E0145">
              <w:rPr>
                <w:rFonts w:eastAsia="Times New Roman" w:cstheme="minorHAnsi"/>
                <w:b/>
                <w:color w:val="000000"/>
                <w:sz w:val="16"/>
                <w:szCs w:val="16"/>
              </w:rPr>
              <w:t>0.41</w:t>
            </w:r>
          </w:p>
        </w:tc>
      </w:tr>
      <w:tr w:rsidR="0038145F" w:rsidRPr="00DF353B" w14:paraId="69ADAA4C"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ADD7E08"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3E38C1F6"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2275D808"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0.40</w:t>
            </w:r>
          </w:p>
        </w:tc>
        <w:tc>
          <w:tcPr>
            <w:tcW w:w="1080" w:type="dxa"/>
            <w:tcBorders>
              <w:top w:val="single" w:sz="8" w:space="0" w:color="auto"/>
              <w:left w:val="single" w:sz="8" w:space="0" w:color="auto"/>
              <w:bottom w:val="single" w:sz="8" w:space="0" w:color="auto"/>
              <w:right w:val="single" w:sz="8" w:space="0" w:color="auto"/>
            </w:tcBorders>
            <w:vAlign w:val="center"/>
          </w:tcPr>
          <w:p w14:paraId="1DED6055"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0.43</w:t>
            </w:r>
          </w:p>
        </w:tc>
        <w:tc>
          <w:tcPr>
            <w:tcW w:w="1170" w:type="dxa"/>
            <w:tcBorders>
              <w:top w:val="single" w:sz="8" w:space="0" w:color="auto"/>
              <w:left w:val="single" w:sz="8" w:space="0" w:color="auto"/>
              <w:bottom w:val="single" w:sz="8" w:space="0" w:color="auto"/>
              <w:right w:val="single" w:sz="8" w:space="0" w:color="auto"/>
            </w:tcBorders>
            <w:vAlign w:val="center"/>
          </w:tcPr>
          <w:p w14:paraId="369563E9"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0.40</w:t>
            </w:r>
          </w:p>
        </w:tc>
        <w:tc>
          <w:tcPr>
            <w:tcW w:w="1020" w:type="dxa"/>
            <w:tcBorders>
              <w:top w:val="single" w:sz="8" w:space="0" w:color="auto"/>
              <w:left w:val="single" w:sz="8" w:space="0" w:color="auto"/>
              <w:bottom w:val="single" w:sz="8" w:space="0" w:color="auto"/>
              <w:right w:val="single" w:sz="8" w:space="0" w:color="auto"/>
            </w:tcBorders>
            <w:vAlign w:val="center"/>
          </w:tcPr>
          <w:p w14:paraId="1C26C2FB"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0.44</w:t>
            </w:r>
          </w:p>
        </w:tc>
        <w:tc>
          <w:tcPr>
            <w:tcW w:w="1119" w:type="dxa"/>
            <w:tcBorders>
              <w:top w:val="single" w:sz="8" w:space="0" w:color="auto"/>
              <w:left w:val="single" w:sz="8" w:space="0" w:color="auto"/>
              <w:bottom w:val="single" w:sz="8" w:space="0" w:color="auto"/>
              <w:right w:val="single" w:sz="8" w:space="0" w:color="auto"/>
            </w:tcBorders>
            <w:vAlign w:val="center"/>
          </w:tcPr>
          <w:p w14:paraId="1612C8CA"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0.41</w:t>
            </w:r>
          </w:p>
        </w:tc>
      </w:tr>
      <w:tr w:rsidR="0038145F" w:rsidRPr="00DF353B" w14:paraId="722BA94F"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466B194C"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5B663D6"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120B97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0.39</w:t>
            </w:r>
          </w:p>
        </w:tc>
        <w:tc>
          <w:tcPr>
            <w:tcW w:w="1080" w:type="dxa"/>
            <w:tcBorders>
              <w:top w:val="single" w:sz="8" w:space="0" w:color="auto"/>
              <w:left w:val="single" w:sz="8" w:space="0" w:color="auto"/>
              <w:bottom w:val="single" w:sz="8" w:space="0" w:color="auto"/>
              <w:right w:val="single" w:sz="8" w:space="0" w:color="auto"/>
            </w:tcBorders>
            <w:vAlign w:val="center"/>
          </w:tcPr>
          <w:p w14:paraId="2F7726CD"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0.43</w:t>
            </w:r>
          </w:p>
        </w:tc>
        <w:tc>
          <w:tcPr>
            <w:tcW w:w="1170" w:type="dxa"/>
            <w:tcBorders>
              <w:top w:val="single" w:sz="8" w:space="0" w:color="auto"/>
              <w:left w:val="single" w:sz="8" w:space="0" w:color="auto"/>
              <w:bottom w:val="single" w:sz="8" w:space="0" w:color="auto"/>
              <w:right w:val="single" w:sz="8" w:space="0" w:color="auto"/>
            </w:tcBorders>
            <w:vAlign w:val="center"/>
          </w:tcPr>
          <w:p w14:paraId="09185EE4"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0.39</w:t>
            </w:r>
          </w:p>
        </w:tc>
        <w:tc>
          <w:tcPr>
            <w:tcW w:w="1020" w:type="dxa"/>
            <w:tcBorders>
              <w:top w:val="single" w:sz="8" w:space="0" w:color="auto"/>
              <w:left w:val="single" w:sz="8" w:space="0" w:color="auto"/>
              <w:bottom w:val="single" w:sz="8" w:space="0" w:color="auto"/>
              <w:right w:val="single" w:sz="8" w:space="0" w:color="auto"/>
            </w:tcBorders>
            <w:vAlign w:val="center"/>
          </w:tcPr>
          <w:p w14:paraId="06FD1132"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0.43</w:t>
            </w:r>
          </w:p>
        </w:tc>
        <w:tc>
          <w:tcPr>
            <w:tcW w:w="1119" w:type="dxa"/>
            <w:tcBorders>
              <w:top w:val="single" w:sz="8" w:space="0" w:color="auto"/>
              <w:left w:val="single" w:sz="8" w:space="0" w:color="auto"/>
              <w:bottom w:val="single" w:sz="8" w:space="0" w:color="auto"/>
              <w:right w:val="single" w:sz="8" w:space="0" w:color="auto"/>
            </w:tcBorders>
            <w:vAlign w:val="center"/>
          </w:tcPr>
          <w:p w14:paraId="35895FC4"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0.40</w:t>
            </w:r>
          </w:p>
        </w:tc>
      </w:tr>
      <w:tr w:rsidR="0038145F" w:rsidRPr="00DF353B" w14:paraId="0C4FE5E3" w14:textId="77777777" w:rsidTr="00D67AE7">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100B2401"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670E7D9"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0.41</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47B2D21"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0.38</w:t>
            </w:r>
          </w:p>
        </w:tc>
        <w:tc>
          <w:tcPr>
            <w:tcW w:w="1080" w:type="dxa"/>
            <w:tcBorders>
              <w:top w:val="single" w:sz="8" w:space="0" w:color="auto"/>
              <w:left w:val="single" w:sz="8" w:space="0" w:color="auto"/>
              <w:bottom w:val="single" w:sz="8" w:space="0" w:color="auto"/>
              <w:right w:val="single" w:sz="8" w:space="0" w:color="auto"/>
            </w:tcBorders>
            <w:vAlign w:val="center"/>
          </w:tcPr>
          <w:p w14:paraId="047EEE6F"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0.42</w:t>
            </w:r>
          </w:p>
        </w:tc>
        <w:tc>
          <w:tcPr>
            <w:tcW w:w="1170" w:type="dxa"/>
            <w:tcBorders>
              <w:top w:val="single" w:sz="8" w:space="0" w:color="auto"/>
              <w:left w:val="single" w:sz="8" w:space="0" w:color="auto"/>
              <w:bottom w:val="single" w:sz="8" w:space="0" w:color="auto"/>
              <w:right w:val="single" w:sz="8" w:space="0" w:color="auto"/>
            </w:tcBorders>
            <w:vAlign w:val="center"/>
          </w:tcPr>
          <w:p w14:paraId="148DC895"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0.38</w:t>
            </w:r>
          </w:p>
        </w:tc>
        <w:tc>
          <w:tcPr>
            <w:tcW w:w="1020" w:type="dxa"/>
            <w:tcBorders>
              <w:top w:val="single" w:sz="8" w:space="0" w:color="auto"/>
              <w:left w:val="single" w:sz="8" w:space="0" w:color="auto"/>
              <w:bottom w:val="single" w:sz="8" w:space="0" w:color="auto"/>
              <w:right w:val="single" w:sz="8" w:space="0" w:color="auto"/>
            </w:tcBorders>
            <w:vAlign w:val="center"/>
          </w:tcPr>
          <w:p w14:paraId="1E54AEB5"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0.42</w:t>
            </w:r>
          </w:p>
        </w:tc>
        <w:tc>
          <w:tcPr>
            <w:tcW w:w="1119" w:type="dxa"/>
            <w:tcBorders>
              <w:top w:val="single" w:sz="8" w:space="0" w:color="auto"/>
              <w:left w:val="single" w:sz="8" w:space="0" w:color="auto"/>
              <w:bottom w:val="single" w:sz="8" w:space="0" w:color="auto"/>
              <w:right w:val="single" w:sz="8" w:space="0" w:color="auto"/>
            </w:tcBorders>
            <w:vAlign w:val="center"/>
          </w:tcPr>
          <w:p w14:paraId="31BF2089"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0.39</w:t>
            </w:r>
          </w:p>
        </w:tc>
      </w:tr>
      <w:tr w:rsidR="0038145F" w:rsidRPr="00DF353B" w14:paraId="2B4931B6" w14:textId="77777777" w:rsidTr="00D67AE7">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032FF31"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27</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F74F0CF"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0.40</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44738B2"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C00DA">
              <w:rPr>
                <w:rFonts w:eastAsia="Times New Roman" w:cstheme="minorHAnsi"/>
                <w:b/>
                <w:color w:val="000000"/>
                <w:sz w:val="16"/>
                <w:szCs w:val="16"/>
              </w:rPr>
              <w:t>0.37</w:t>
            </w:r>
          </w:p>
        </w:tc>
        <w:tc>
          <w:tcPr>
            <w:tcW w:w="1080" w:type="dxa"/>
            <w:tcBorders>
              <w:top w:val="single" w:sz="8" w:space="0" w:color="auto"/>
              <w:left w:val="single" w:sz="8" w:space="0" w:color="auto"/>
              <w:bottom w:val="single" w:sz="8" w:space="0" w:color="auto"/>
              <w:right w:val="single" w:sz="8" w:space="0" w:color="auto"/>
            </w:tcBorders>
            <w:vAlign w:val="center"/>
          </w:tcPr>
          <w:p w14:paraId="6B56FC79"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0.41</w:t>
            </w:r>
          </w:p>
        </w:tc>
        <w:tc>
          <w:tcPr>
            <w:tcW w:w="1170" w:type="dxa"/>
            <w:tcBorders>
              <w:top w:val="single" w:sz="8" w:space="0" w:color="auto"/>
              <w:left w:val="single" w:sz="8" w:space="0" w:color="auto"/>
              <w:bottom w:val="single" w:sz="8" w:space="0" w:color="auto"/>
              <w:right w:val="single" w:sz="8" w:space="0" w:color="auto"/>
            </w:tcBorders>
            <w:vAlign w:val="center"/>
          </w:tcPr>
          <w:p w14:paraId="032098E2"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843276">
              <w:rPr>
                <w:rFonts w:eastAsia="Times New Roman" w:cstheme="minorHAnsi"/>
                <w:b/>
                <w:color w:val="000000"/>
                <w:sz w:val="16"/>
                <w:szCs w:val="16"/>
              </w:rPr>
              <w:t>0.38</w:t>
            </w:r>
          </w:p>
        </w:tc>
        <w:tc>
          <w:tcPr>
            <w:tcW w:w="1020" w:type="dxa"/>
            <w:tcBorders>
              <w:top w:val="single" w:sz="8" w:space="0" w:color="auto"/>
              <w:left w:val="single" w:sz="8" w:space="0" w:color="auto"/>
              <w:bottom w:val="single" w:sz="8" w:space="0" w:color="auto"/>
              <w:right w:val="single" w:sz="8" w:space="0" w:color="auto"/>
            </w:tcBorders>
            <w:vAlign w:val="center"/>
          </w:tcPr>
          <w:p w14:paraId="1495D15F"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0.42</w:t>
            </w:r>
          </w:p>
        </w:tc>
        <w:tc>
          <w:tcPr>
            <w:tcW w:w="1119" w:type="dxa"/>
            <w:tcBorders>
              <w:top w:val="single" w:sz="8" w:space="0" w:color="auto"/>
              <w:left w:val="single" w:sz="8" w:space="0" w:color="auto"/>
              <w:bottom w:val="single" w:sz="8" w:space="0" w:color="auto"/>
              <w:right w:val="single" w:sz="8" w:space="0" w:color="auto"/>
            </w:tcBorders>
            <w:vAlign w:val="center"/>
          </w:tcPr>
          <w:p w14:paraId="528DF6FD" w14:textId="77777777" w:rsidR="0038145F" w:rsidRPr="00FD11EF" w:rsidRDefault="0038145F" w:rsidP="00D67AE7">
            <w:pPr>
              <w:spacing w:after="0" w:line="240" w:lineRule="auto"/>
              <w:jc w:val="center"/>
              <w:rPr>
                <w:rFonts w:eastAsia="Times New Roman" w:cstheme="minorHAnsi"/>
                <w:b/>
                <w:color w:val="000000"/>
                <w:sz w:val="16"/>
                <w:szCs w:val="16"/>
              </w:rPr>
            </w:pPr>
            <w:r w:rsidRPr="00FD11EF">
              <w:rPr>
                <w:rFonts w:eastAsia="Times New Roman" w:cstheme="minorHAnsi"/>
                <w:b/>
                <w:color w:val="000000"/>
                <w:sz w:val="16"/>
                <w:szCs w:val="16"/>
              </w:rPr>
              <w:t>0.38</w:t>
            </w:r>
          </w:p>
        </w:tc>
      </w:tr>
      <w:tr w:rsidR="0038145F" w:rsidRPr="00DF353B" w14:paraId="232F087C" w14:textId="77777777" w:rsidTr="00D67AE7">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3204D8E0"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0.26</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7F00E755"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0.39</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0B79F8A"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0.36</w:t>
            </w:r>
          </w:p>
        </w:tc>
        <w:tc>
          <w:tcPr>
            <w:tcW w:w="1080" w:type="dxa"/>
            <w:tcBorders>
              <w:top w:val="single" w:sz="8" w:space="0" w:color="auto"/>
              <w:left w:val="single" w:sz="8" w:space="0" w:color="auto"/>
              <w:bottom w:val="single" w:sz="8" w:space="0" w:color="auto"/>
              <w:right w:val="single" w:sz="8" w:space="0" w:color="auto"/>
            </w:tcBorders>
            <w:vAlign w:val="center"/>
          </w:tcPr>
          <w:p w14:paraId="7F704E1E"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0.40</w:t>
            </w:r>
          </w:p>
        </w:tc>
        <w:tc>
          <w:tcPr>
            <w:tcW w:w="1170" w:type="dxa"/>
            <w:tcBorders>
              <w:top w:val="single" w:sz="8" w:space="0" w:color="auto"/>
              <w:left w:val="single" w:sz="8" w:space="0" w:color="auto"/>
              <w:bottom w:val="single" w:sz="8" w:space="0" w:color="auto"/>
              <w:right w:val="single" w:sz="8" w:space="0" w:color="auto"/>
            </w:tcBorders>
            <w:vAlign w:val="center"/>
          </w:tcPr>
          <w:p w14:paraId="1271BEB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0.37</w:t>
            </w:r>
          </w:p>
        </w:tc>
        <w:tc>
          <w:tcPr>
            <w:tcW w:w="1020" w:type="dxa"/>
            <w:tcBorders>
              <w:top w:val="single" w:sz="8" w:space="0" w:color="auto"/>
              <w:left w:val="single" w:sz="8" w:space="0" w:color="auto"/>
              <w:bottom w:val="single" w:sz="8" w:space="0" w:color="auto"/>
              <w:right w:val="single" w:sz="8" w:space="0" w:color="auto"/>
            </w:tcBorders>
            <w:vAlign w:val="center"/>
          </w:tcPr>
          <w:p w14:paraId="30AD9EC9" w14:textId="77777777" w:rsidR="0038145F" w:rsidRPr="00C330BF" w:rsidRDefault="0038145F" w:rsidP="00D67AE7">
            <w:pPr>
              <w:spacing w:after="0" w:line="240" w:lineRule="auto"/>
              <w:jc w:val="center"/>
              <w:rPr>
                <w:rFonts w:eastAsia="Times New Roman" w:cstheme="minorHAnsi"/>
                <w:b/>
                <w:color w:val="000000"/>
                <w:sz w:val="16"/>
                <w:szCs w:val="16"/>
              </w:rPr>
            </w:pPr>
            <w:r w:rsidRPr="00C330BF">
              <w:rPr>
                <w:rFonts w:eastAsia="Times New Roman" w:cstheme="minorHAnsi"/>
                <w:b/>
                <w:color w:val="000000"/>
                <w:sz w:val="16"/>
                <w:szCs w:val="16"/>
              </w:rPr>
              <w:t>0.41</w:t>
            </w:r>
          </w:p>
        </w:tc>
        <w:tc>
          <w:tcPr>
            <w:tcW w:w="1119" w:type="dxa"/>
            <w:tcBorders>
              <w:top w:val="single" w:sz="8" w:space="0" w:color="auto"/>
              <w:left w:val="single" w:sz="8" w:space="0" w:color="auto"/>
              <w:bottom w:val="single" w:sz="8" w:space="0" w:color="auto"/>
              <w:right w:val="single" w:sz="8" w:space="0" w:color="auto"/>
            </w:tcBorders>
            <w:vAlign w:val="center"/>
          </w:tcPr>
          <w:p w14:paraId="0FB162FC" w14:textId="77777777" w:rsidR="0038145F" w:rsidRPr="00C330BF" w:rsidRDefault="0038145F" w:rsidP="00D67AE7">
            <w:pPr>
              <w:spacing w:after="0" w:line="240" w:lineRule="auto"/>
              <w:jc w:val="center"/>
              <w:rPr>
                <w:rFonts w:eastAsia="Times New Roman" w:cstheme="minorHAnsi"/>
                <w:b/>
                <w:color w:val="000000"/>
                <w:sz w:val="16"/>
                <w:szCs w:val="16"/>
              </w:rPr>
            </w:pPr>
            <w:r w:rsidRPr="00C330BF">
              <w:rPr>
                <w:rFonts w:eastAsia="Times New Roman" w:cstheme="minorHAnsi"/>
                <w:b/>
                <w:color w:val="000000"/>
                <w:sz w:val="16"/>
                <w:szCs w:val="16"/>
              </w:rPr>
              <w:t>0.37</w:t>
            </w:r>
          </w:p>
        </w:tc>
      </w:tr>
      <w:tr w:rsidR="0038145F" w:rsidRPr="00DF353B" w14:paraId="1DFAE2FC" w14:textId="77777777" w:rsidTr="00D67AE7">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5E653398"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25</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B79310C"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0.39</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235B899B"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5E444A">
              <w:rPr>
                <w:rFonts w:eastAsia="Times New Roman" w:cstheme="minorHAnsi"/>
                <w:b/>
                <w:color w:val="000000"/>
                <w:sz w:val="16"/>
                <w:szCs w:val="16"/>
              </w:rPr>
              <w:t>0.35</w:t>
            </w:r>
          </w:p>
        </w:tc>
        <w:tc>
          <w:tcPr>
            <w:tcW w:w="1080" w:type="dxa"/>
            <w:tcBorders>
              <w:top w:val="single" w:sz="8" w:space="0" w:color="auto"/>
              <w:left w:val="single" w:sz="8" w:space="0" w:color="auto"/>
              <w:bottom w:val="single" w:sz="8" w:space="0" w:color="auto"/>
              <w:right w:val="single" w:sz="8" w:space="0" w:color="auto"/>
            </w:tcBorders>
            <w:vAlign w:val="center"/>
          </w:tcPr>
          <w:p w14:paraId="09BAB6AF"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0.39</w:t>
            </w:r>
          </w:p>
        </w:tc>
        <w:tc>
          <w:tcPr>
            <w:tcW w:w="1170" w:type="dxa"/>
            <w:tcBorders>
              <w:top w:val="single" w:sz="8" w:space="0" w:color="auto"/>
              <w:left w:val="single" w:sz="8" w:space="0" w:color="auto"/>
              <w:bottom w:val="single" w:sz="8" w:space="0" w:color="auto"/>
              <w:right w:val="single" w:sz="8" w:space="0" w:color="auto"/>
            </w:tcBorders>
            <w:vAlign w:val="center"/>
          </w:tcPr>
          <w:p w14:paraId="5AFF13F7"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0.36</w:t>
            </w:r>
          </w:p>
        </w:tc>
        <w:tc>
          <w:tcPr>
            <w:tcW w:w="1020" w:type="dxa"/>
            <w:tcBorders>
              <w:top w:val="single" w:sz="8" w:space="0" w:color="auto"/>
              <w:left w:val="single" w:sz="8" w:space="0" w:color="auto"/>
              <w:bottom w:val="single" w:sz="8" w:space="0" w:color="auto"/>
              <w:right w:val="single" w:sz="8" w:space="0" w:color="auto"/>
            </w:tcBorders>
            <w:vAlign w:val="center"/>
          </w:tcPr>
          <w:p w14:paraId="06ADD402" w14:textId="77777777" w:rsidR="0038145F" w:rsidRPr="00C330BF" w:rsidRDefault="0038145F" w:rsidP="00D67AE7">
            <w:pPr>
              <w:spacing w:after="0" w:line="240" w:lineRule="auto"/>
              <w:jc w:val="center"/>
              <w:rPr>
                <w:rFonts w:eastAsia="Times New Roman" w:cstheme="minorHAnsi"/>
                <w:b/>
                <w:color w:val="000000"/>
                <w:sz w:val="16"/>
                <w:szCs w:val="16"/>
              </w:rPr>
            </w:pPr>
            <w:r w:rsidRPr="00C330BF">
              <w:rPr>
                <w:rFonts w:eastAsia="Times New Roman" w:cstheme="minorHAnsi"/>
                <w:b/>
                <w:color w:val="000000"/>
                <w:sz w:val="16"/>
                <w:szCs w:val="16"/>
              </w:rPr>
              <w:t>0.40</w:t>
            </w:r>
          </w:p>
        </w:tc>
        <w:tc>
          <w:tcPr>
            <w:tcW w:w="1119" w:type="dxa"/>
            <w:tcBorders>
              <w:top w:val="single" w:sz="8" w:space="0" w:color="auto"/>
              <w:left w:val="single" w:sz="8" w:space="0" w:color="auto"/>
              <w:bottom w:val="single" w:sz="8" w:space="0" w:color="auto"/>
              <w:right w:val="single" w:sz="8" w:space="0" w:color="auto"/>
            </w:tcBorders>
            <w:vAlign w:val="center"/>
          </w:tcPr>
          <w:p w14:paraId="55AB0C12" w14:textId="77777777" w:rsidR="0038145F" w:rsidRPr="00C330BF" w:rsidRDefault="0038145F" w:rsidP="00D67AE7">
            <w:pPr>
              <w:spacing w:after="0" w:line="240" w:lineRule="auto"/>
              <w:jc w:val="center"/>
              <w:rPr>
                <w:rFonts w:eastAsia="Times New Roman" w:cstheme="minorHAnsi"/>
                <w:b/>
                <w:color w:val="000000"/>
                <w:sz w:val="16"/>
                <w:szCs w:val="16"/>
              </w:rPr>
            </w:pPr>
            <w:r w:rsidRPr="00C330BF">
              <w:rPr>
                <w:rFonts w:eastAsia="Times New Roman" w:cstheme="minorHAnsi"/>
                <w:b/>
                <w:color w:val="000000"/>
                <w:sz w:val="16"/>
                <w:szCs w:val="16"/>
              </w:rPr>
              <w:t>0.36</w:t>
            </w:r>
          </w:p>
        </w:tc>
      </w:tr>
      <w:tr w:rsidR="0038145F" w:rsidRPr="00DF353B" w14:paraId="2B811FFC"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3CE2AC39"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0.24</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EF5D5E8"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5E444A">
              <w:rPr>
                <w:rFonts w:eastAsia="Times New Roman" w:cstheme="minorHAnsi"/>
                <w:b/>
                <w:color w:val="000000"/>
                <w:sz w:val="16"/>
                <w:szCs w:val="16"/>
              </w:rPr>
              <w:t>0.38</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81BFEE6"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5E444A">
              <w:rPr>
                <w:rFonts w:eastAsia="Times New Roman" w:cstheme="minorHAnsi"/>
                <w:b/>
                <w:color w:val="000000"/>
                <w:sz w:val="16"/>
                <w:szCs w:val="16"/>
              </w:rPr>
              <w:t>0.35</w:t>
            </w:r>
          </w:p>
        </w:tc>
        <w:tc>
          <w:tcPr>
            <w:tcW w:w="1080" w:type="dxa"/>
            <w:tcBorders>
              <w:top w:val="single" w:sz="8" w:space="0" w:color="auto"/>
              <w:left w:val="single" w:sz="8" w:space="0" w:color="auto"/>
              <w:bottom w:val="single" w:sz="8" w:space="0" w:color="auto"/>
              <w:right w:val="single" w:sz="8" w:space="0" w:color="auto"/>
            </w:tcBorders>
            <w:vAlign w:val="center"/>
          </w:tcPr>
          <w:p w14:paraId="050E7A5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0.39</w:t>
            </w:r>
          </w:p>
        </w:tc>
        <w:tc>
          <w:tcPr>
            <w:tcW w:w="1170" w:type="dxa"/>
            <w:tcBorders>
              <w:top w:val="single" w:sz="8" w:space="0" w:color="auto"/>
              <w:left w:val="single" w:sz="8" w:space="0" w:color="auto"/>
              <w:bottom w:val="single" w:sz="8" w:space="0" w:color="auto"/>
              <w:right w:val="single" w:sz="8" w:space="0" w:color="auto"/>
            </w:tcBorders>
            <w:vAlign w:val="center"/>
          </w:tcPr>
          <w:p w14:paraId="1777818B"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0.35</w:t>
            </w:r>
          </w:p>
        </w:tc>
        <w:tc>
          <w:tcPr>
            <w:tcW w:w="1020" w:type="dxa"/>
            <w:tcBorders>
              <w:top w:val="single" w:sz="8" w:space="0" w:color="auto"/>
              <w:left w:val="single" w:sz="8" w:space="0" w:color="auto"/>
              <w:bottom w:val="single" w:sz="8" w:space="0" w:color="auto"/>
              <w:right w:val="single" w:sz="8" w:space="0" w:color="auto"/>
            </w:tcBorders>
            <w:vAlign w:val="center"/>
          </w:tcPr>
          <w:p w14:paraId="5EB17E99" w14:textId="77777777" w:rsidR="0038145F" w:rsidRPr="00C330BF" w:rsidRDefault="0038145F" w:rsidP="00D67AE7">
            <w:pPr>
              <w:spacing w:after="0" w:line="240" w:lineRule="auto"/>
              <w:jc w:val="center"/>
              <w:rPr>
                <w:rFonts w:eastAsia="Times New Roman" w:cstheme="minorHAnsi"/>
                <w:b/>
                <w:color w:val="000000"/>
                <w:sz w:val="16"/>
                <w:szCs w:val="16"/>
              </w:rPr>
            </w:pPr>
            <w:r w:rsidRPr="00C330BF">
              <w:rPr>
                <w:rFonts w:eastAsia="Times New Roman" w:cstheme="minorHAnsi"/>
                <w:b/>
                <w:color w:val="000000"/>
                <w:sz w:val="16"/>
                <w:szCs w:val="16"/>
              </w:rPr>
              <w:t>0.39</w:t>
            </w:r>
          </w:p>
        </w:tc>
        <w:tc>
          <w:tcPr>
            <w:tcW w:w="1119" w:type="dxa"/>
            <w:tcBorders>
              <w:top w:val="single" w:sz="8" w:space="0" w:color="auto"/>
              <w:left w:val="single" w:sz="8" w:space="0" w:color="auto"/>
              <w:bottom w:val="single" w:sz="8" w:space="0" w:color="auto"/>
              <w:right w:val="single" w:sz="8" w:space="0" w:color="auto"/>
            </w:tcBorders>
            <w:vAlign w:val="center"/>
          </w:tcPr>
          <w:p w14:paraId="5A5289E6" w14:textId="77777777" w:rsidR="0038145F" w:rsidRPr="00C330BF" w:rsidRDefault="0038145F" w:rsidP="00D67AE7">
            <w:pPr>
              <w:spacing w:after="0" w:line="240" w:lineRule="auto"/>
              <w:jc w:val="center"/>
              <w:rPr>
                <w:rFonts w:eastAsia="Times New Roman" w:cstheme="minorHAnsi"/>
                <w:b/>
                <w:color w:val="000000"/>
                <w:sz w:val="16"/>
                <w:szCs w:val="16"/>
              </w:rPr>
            </w:pPr>
            <w:r w:rsidRPr="00C330BF">
              <w:rPr>
                <w:rFonts w:eastAsia="Times New Roman" w:cstheme="minorHAnsi"/>
                <w:b/>
                <w:color w:val="000000"/>
                <w:sz w:val="16"/>
                <w:szCs w:val="16"/>
              </w:rPr>
              <w:t>0.35</w:t>
            </w:r>
          </w:p>
        </w:tc>
      </w:tr>
      <w:tr w:rsidR="0038145F" w:rsidRPr="00DF353B" w14:paraId="67AF039A"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3B4E1D0"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23</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D47A52F" w14:textId="77777777" w:rsidR="0038145F" w:rsidRPr="005E444A" w:rsidRDefault="0038145F" w:rsidP="00D67AE7">
            <w:pPr>
              <w:spacing w:after="0" w:line="240" w:lineRule="auto"/>
              <w:jc w:val="center"/>
              <w:rPr>
                <w:rFonts w:eastAsia="Times New Roman" w:cstheme="minorHAnsi"/>
                <w:b/>
                <w:color w:val="000000"/>
                <w:sz w:val="16"/>
                <w:szCs w:val="16"/>
              </w:rPr>
            </w:pPr>
            <w:r w:rsidRPr="009262FD">
              <w:rPr>
                <w:rFonts w:eastAsia="Times New Roman" w:cstheme="minorHAnsi"/>
                <w:b/>
                <w:color w:val="000000"/>
                <w:sz w:val="16"/>
                <w:szCs w:val="16"/>
              </w:rPr>
              <w:t>0.36</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098AD86" w14:textId="77777777" w:rsidR="0038145F" w:rsidRPr="005E444A" w:rsidRDefault="0038145F" w:rsidP="00D67AE7">
            <w:pPr>
              <w:spacing w:after="0" w:line="240" w:lineRule="auto"/>
              <w:jc w:val="center"/>
              <w:rPr>
                <w:rFonts w:eastAsia="Times New Roman" w:cstheme="minorHAnsi"/>
                <w:b/>
                <w:color w:val="000000"/>
                <w:sz w:val="16"/>
                <w:szCs w:val="16"/>
              </w:rPr>
            </w:pPr>
            <w:r w:rsidRPr="009262FD">
              <w:rPr>
                <w:rFonts w:eastAsia="Times New Roman" w:cstheme="minorHAnsi"/>
                <w:b/>
                <w:color w:val="000000"/>
                <w:sz w:val="16"/>
                <w:szCs w:val="16"/>
              </w:rPr>
              <w:t>0.33</w:t>
            </w:r>
          </w:p>
        </w:tc>
        <w:tc>
          <w:tcPr>
            <w:tcW w:w="1080" w:type="dxa"/>
            <w:tcBorders>
              <w:top w:val="single" w:sz="8" w:space="0" w:color="auto"/>
              <w:left w:val="single" w:sz="8" w:space="0" w:color="auto"/>
              <w:bottom w:val="single" w:sz="8" w:space="0" w:color="auto"/>
              <w:right w:val="single" w:sz="8" w:space="0" w:color="auto"/>
            </w:tcBorders>
            <w:vAlign w:val="center"/>
          </w:tcPr>
          <w:p w14:paraId="5C45E96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0.37</w:t>
            </w:r>
          </w:p>
        </w:tc>
        <w:tc>
          <w:tcPr>
            <w:tcW w:w="1170" w:type="dxa"/>
            <w:tcBorders>
              <w:top w:val="single" w:sz="8" w:space="0" w:color="auto"/>
              <w:left w:val="single" w:sz="8" w:space="0" w:color="auto"/>
              <w:bottom w:val="single" w:sz="8" w:space="0" w:color="auto"/>
              <w:right w:val="single" w:sz="8" w:space="0" w:color="auto"/>
            </w:tcBorders>
            <w:vAlign w:val="center"/>
          </w:tcPr>
          <w:p w14:paraId="0117508A"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0.33</w:t>
            </w:r>
          </w:p>
        </w:tc>
        <w:tc>
          <w:tcPr>
            <w:tcW w:w="1020" w:type="dxa"/>
            <w:tcBorders>
              <w:top w:val="single" w:sz="8" w:space="0" w:color="auto"/>
              <w:left w:val="single" w:sz="8" w:space="0" w:color="auto"/>
              <w:bottom w:val="single" w:sz="8" w:space="0" w:color="auto"/>
              <w:right w:val="single" w:sz="8" w:space="0" w:color="auto"/>
            </w:tcBorders>
            <w:vAlign w:val="center"/>
          </w:tcPr>
          <w:p w14:paraId="76795BE0" w14:textId="77777777" w:rsidR="0038145F" w:rsidRPr="00C64CEC" w:rsidRDefault="0038145F" w:rsidP="00D67AE7">
            <w:pPr>
              <w:spacing w:after="0" w:line="240" w:lineRule="auto"/>
              <w:jc w:val="center"/>
              <w:rPr>
                <w:rFonts w:eastAsia="Times New Roman" w:cstheme="minorHAnsi"/>
                <w:b/>
                <w:color w:val="000000"/>
                <w:sz w:val="16"/>
                <w:szCs w:val="16"/>
              </w:rPr>
            </w:pPr>
            <w:r w:rsidRPr="00C64CEC">
              <w:rPr>
                <w:rFonts w:eastAsia="Times New Roman" w:cstheme="minorHAnsi"/>
                <w:b/>
                <w:color w:val="000000"/>
                <w:sz w:val="16"/>
                <w:szCs w:val="16"/>
              </w:rPr>
              <w:t>0.38</w:t>
            </w:r>
          </w:p>
        </w:tc>
        <w:tc>
          <w:tcPr>
            <w:tcW w:w="1119" w:type="dxa"/>
            <w:tcBorders>
              <w:top w:val="single" w:sz="8" w:space="0" w:color="auto"/>
              <w:left w:val="single" w:sz="8" w:space="0" w:color="auto"/>
              <w:bottom w:val="single" w:sz="8" w:space="0" w:color="auto"/>
              <w:right w:val="single" w:sz="8" w:space="0" w:color="auto"/>
            </w:tcBorders>
            <w:vAlign w:val="center"/>
          </w:tcPr>
          <w:p w14:paraId="28C6A4DA" w14:textId="77777777" w:rsidR="0038145F" w:rsidRPr="00C64CEC" w:rsidRDefault="0038145F" w:rsidP="00D67AE7">
            <w:pPr>
              <w:spacing w:after="0" w:line="240" w:lineRule="auto"/>
              <w:jc w:val="center"/>
              <w:rPr>
                <w:rFonts w:eastAsia="Times New Roman" w:cstheme="minorHAnsi"/>
                <w:b/>
                <w:color w:val="000000"/>
                <w:sz w:val="16"/>
                <w:szCs w:val="16"/>
              </w:rPr>
            </w:pPr>
            <w:r w:rsidRPr="00C64CEC">
              <w:rPr>
                <w:rFonts w:eastAsia="Times New Roman" w:cstheme="minorHAnsi"/>
                <w:b/>
                <w:color w:val="000000"/>
                <w:sz w:val="16"/>
                <w:szCs w:val="16"/>
              </w:rPr>
              <w:t>0.34</w:t>
            </w:r>
          </w:p>
        </w:tc>
      </w:tr>
      <w:tr w:rsidR="0038145F" w:rsidRPr="00DF353B" w14:paraId="73A160E7" w14:textId="77777777" w:rsidTr="00D67AE7">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402A24EE"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2BD78D36"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0.36</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75126CA"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0.33</w:t>
            </w:r>
          </w:p>
        </w:tc>
        <w:tc>
          <w:tcPr>
            <w:tcW w:w="1080" w:type="dxa"/>
            <w:tcBorders>
              <w:top w:val="single" w:sz="8" w:space="0" w:color="auto"/>
              <w:left w:val="single" w:sz="8" w:space="0" w:color="auto"/>
              <w:bottom w:val="single" w:sz="8" w:space="0" w:color="auto"/>
              <w:right w:val="single" w:sz="8" w:space="0" w:color="auto"/>
            </w:tcBorders>
            <w:vAlign w:val="center"/>
          </w:tcPr>
          <w:p w14:paraId="4F49C28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0.37</w:t>
            </w:r>
          </w:p>
        </w:tc>
        <w:tc>
          <w:tcPr>
            <w:tcW w:w="1170" w:type="dxa"/>
            <w:tcBorders>
              <w:top w:val="single" w:sz="8" w:space="0" w:color="auto"/>
              <w:left w:val="single" w:sz="8" w:space="0" w:color="auto"/>
              <w:bottom w:val="single" w:sz="8" w:space="0" w:color="auto"/>
              <w:right w:val="single" w:sz="8" w:space="0" w:color="auto"/>
            </w:tcBorders>
            <w:vAlign w:val="center"/>
          </w:tcPr>
          <w:p w14:paraId="5BB7FF18"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0.33</w:t>
            </w:r>
          </w:p>
        </w:tc>
        <w:tc>
          <w:tcPr>
            <w:tcW w:w="1020" w:type="dxa"/>
            <w:tcBorders>
              <w:top w:val="single" w:sz="8" w:space="0" w:color="auto"/>
              <w:left w:val="single" w:sz="8" w:space="0" w:color="auto"/>
              <w:bottom w:val="single" w:sz="8" w:space="0" w:color="auto"/>
              <w:right w:val="single" w:sz="8" w:space="0" w:color="auto"/>
            </w:tcBorders>
            <w:vAlign w:val="center"/>
          </w:tcPr>
          <w:p w14:paraId="3CC21DF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0.37</w:t>
            </w:r>
          </w:p>
        </w:tc>
        <w:tc>
          <w:tcPr>
            <w:tcW w:w="1119" w:type="dxa"/>
            <w:tcBorders>
              <w:top w:val="single" w:sz="8" w:space="0" w:color="auto"/>
              <w:left w:val="single" w:sz="8" w:space="0" w:color="auto"/>
              <w:bottom w:val="single" w:sz="8" w:space="0" w:color="auto"/>
              <w:right w:val="single" w:sz="8" w:space="0" w:color="auto"/>
            </w:tcBorders>
            <w:vAlign w:val="center"/>
          </w:tcPr>
          <w:p w14:paraId="7E03D222"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0.34</w:t>
            </w:r>
          </w:p>
        </w:tc>
      </w:tr>
      <w:tr w:rsidR="0038145F" w:rsidRPr="00DF353B" w14:paraId="75383D40" w14:textId="77777777" w:rsidTr="00D67AE7">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10F762E"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9358AB8"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0.35</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36177DAD"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36EA2">
              <w:rPr>
                <w:rFonts w:eastAsia="Times New Roman" w:cstheme="minorHAnsi"/>
                <w:b/>
                <w:color w:val="000000"/>
                <w:sz w:val="16"/>
                <w:szCs w:val="16"/>
              </w:rPr>
              <w:t>0.31</w:t>
            </w:r>
          </w:p>
        </w:tc>
        <w:tc>
          <w:tcPr>
            <w:tcW w:w="1080" w:type="dxa"/>
            <w:tcBorders>
              <w:top w:val="single" w:sz="8" w:space="0" w:color="auto"/>
              <w:left w:val="single" w:sz="8" w:space="0" w:color="auto"/>
              <w:bottom w:val="single" w:sz="8" w:space="0" w:color="auto"/>
              <w:right w:val="single" w:sz="8" w:space="0" w:color="auto"/>
            </w:tcBorders>
            <w:vAlign w:val="center"/>
          </w:tcPr>
          <w:p w14:paraId="3E3D1E9A"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0.35</w:t>
            </w:r>
          </w:p>
        </w:tc>
        <w:tc>
          <w:tcPr>
            <w:tcW w:w="1170" w:type="dxa"/>
            <w:tcBorders>
              <w:top w:val="single" w:sz="8" w:space="0" w:color="auto"/>
              <w:left w:val="single" w:sz="8" w:space="0" w:color="auto"/>
              <w:bottom w:val="single" w:sz="8" w:space="0" w:color="auto"/>
              <w:right w:val="single" w:sz="8" w:space="0" w:color="auto"/>
            </w:tcBorders>
            <w:vAlign w:val="center"/>
          </w:tcPr>
          <w:p w14:paraId="49CBE218"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0.32</w:t>
            </w:r>
          </w:p>
        </w:tc>
        <w:tc>
          <w:tcPr>
            <w:tcW w:w="1020" w:type="dxa"/>
            <w:tcBorders>
              <w:top w:val="single" w:sz="8" w:space="0" w:color="auto"/>
              <w:left w:val="single" w:sz="8" w:space="0" w:color="auto"/>
              <w:bottom w:val="single" w:sz="8" w:space="0" w:color="auto"/>
              <w:right w:val="single" w:sz="8" w:space="0" w:color="auto"/>
            </w:tcBorders>
            <w:vAlign w:val="center"/>
          </w:tcPr>
          <w:p w14:paraId="2DAD9EFE"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0.36</w:t>
            </w:r>
          </w:p>
        </w:tc>
        <w:tc>
          <w:tcPr>
            <w:tcW w:w="1119" w:type="dxa"/>
            <w:tcBorders>
              <w:top w:val="single" w:sz="8" w:space="0" w:color="auto"/>
              <w:left w:val="single" w:sz="8" w:space="0" w:color="auto"/>
              <w:bottom w:val="single" w:sz="8" w:space="0" w:color="auto"/>
              <w:right w:val="single" w:sz="8" w:space="0" w:color="auto"/>
            </w:tcBorders>
            <w:vAlign w:val="center"/>
          </w:tcPr>
          <w:p w14:paraId="78B93BCE"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0.32</w:t>
            </w:r>
          </w:p>
        </w:tc>
      </w:tr>
      <w:tr w:rsidR="0038145F" w:rsidRPr="00DF353B" w14:paraId="77EDFEE4"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0992C45A"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E836D29"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36EA2">
              <w:rPr>
                <w:rFonts w:eastAsia="Times New Roman" w:cstheme="minorHAnsi"/>
                <w:b/>
                <w:color w:val="000000"/>
                <w:sz w:val="16"/>
                <w:szCs w:val="16"/>
              </w:rPr>
              <w:t>0.34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2FFAE22"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36EA2">
              <w:rPr>
                <w:rFonts w:eastAsia="Times New Roman" w:cstheme="minorHAnsi"/>
                <w:b/>
                <w:color w:val="000000"/>
                <w:sz w:val="16"/>
                <w:szCs w:val="16"/>
              </w:rPr>
              <w:t>0.31</w:t>
            </w:r>
          </w:p>
        </w:tc>
        <w:tc>
          <w:tcPr>
            <w:tcW w:w="1080" w:type="dxa"/>
            <w:tcBorders>
              <w:top w:val="single" w:sz="8" w:space="0" w:color="auto"/>
              <w:left w:val="single" w:sz="8" w:space="0" w:color="auto"/>
              <w:bottom w:val="single" w:sz="8" w:space="0" w:color="auto"/>
              <w:right w:val="single" w:sz="8" w:space="0" w:color="auto"/>
            </w:tcBorders>
            <w:vAlign w:val="center"/>
          </w:tcPr>
          <w:p w14:paraId="55C8524D"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0.35</w:t>
            </w:r>
          </w:p>
        </w:tc>
        <w:tc>
          <w:tcPr>
            <w:tcW w:w="1170" w:type="dxa"/>
            <w:tcBorders>
              <w:top w:val="single" w:sz="8" w:space="0" w:color="auto"/>
              <w:left w:val="single" w:sz="8" w:space="0" w:color="auto"/>
              <w:bottom w:val="single" w:sz="8" w:space="0" w:color="auto"/>
              <w:right w:val="single" w:sz="8" w:space="0" w:color="auto"/>
            </w:tcBorders>
            <w:vAlign w:val="center"/>
          </w:tcPr>
          <w:p w14:paraId="010A28DF" w14:textId="77777777" w:rsidR="0038145F" w:rsidRPr="00C64CEC" w:rsidRDefault="0038145F" w:rsidP="00D67AE7">
            <w:pPr>
              <w:spacing w:after="0" w:line="240" w:lineRule="auto"/>
              <w:jc w:val="center"/>
              <w:rPr>
                <w:rFonts w:eastAsia="Times New Roman" w:cstheme="minorHAnsi"/>
                <w:b/>
                <w:color w:val="000000"/>
                <w:sz w:val="16"/>
                <w:szCs w:val="16"/>
              </w:rPr>
            </w:pPr>
            <w:r w:rsidRPr="00C64CEC">
              <w:rPr>
                <w:rFonts w:eastAsia="Times New Roman" w:cstheme="minorHAnsi"/>
                <w:b/>
                <w:color w:val="000000"/>
                <w:sz w:val="16"/>
                <w:szCs w:val="16"/>
              </w:rPr>
              <w:t>0.31</w:t>
            </w:r>
          </w:p>
        </w:tc>
        <w:tc>
          <w:tcPr>
            <w:tcW w:w="1020" w:type="dxa"/>
            <w:tcBorders>
              <w:top w:val="single" w:sz="8" w:space="0" w:color="auto"/>
              <w:left w:val="single" w:sz="8" w:space="0" w:color="auto"/>
              <w:bottom w:val="single" w:sz="8" w:space="0" w:color="auto"/>
              <w:right w:val="single" w:sz="8" w:space="0" w:color="auto"/>
            </w:tcBorders>
            <w:vAlign w:val="center"/>
          </w:tcPr>
          <w:p w14:paraId="7DCE9EC4" w14:textId="77777777" w:rsidR="0038145F" w:rsidRPr="00C64CEC" w:rsidRDefault="0038145F" w:rsidP="00D67AE7">
            <w:pPr>
              <w:spacing w:after="0" w:line="240" w:lineRule="auto"/>
              <w:jc w:val="center"/>
              <w:rPr>
                <w:rFonts w:eastAsia="Times New Roman" w:cstheme="minorHAnsi"/>
                <w:b/>
                <w:color w:val="000000"/>
                <w:sz w:val="16"/>
                <w:szCs w:val="16"/>
              </w:rPr>
            </w:pPr>
            <w:r w:rsidRPr="00C64CEC">
              <w:rPr>
                <w:rFonts w:eastAsia="Times New Roman" w:cstheme="minorHAnsi"/>
                <w:b/>
                <w:color w:val="000000"/>
                <w:sz w:val="16"/>
                <w:szCs w:val="16"/>
              </w:rPr>
              <w:t>0.35</w:t>
            </w:r>
          </w:p>
        </w:tc>
        <w:tc>
          <w:tcPr>
            <w:tcW w:w="1119" w:type="dxa"/>
            <w:tcBorders>
              <w:top w:val="single" w:sz="8" w:space="0" w:color="auto"/>
              <w:left w:val="single" w:sz="8" w:space="0" w:color="auto"/>
              <w:bottom w:val="single" w:sz="8" w:space="0" w:color="auto"/>
              <w:right w:val="single" w:sz="8" w:space="0" w:color="auto"/>
            </w:tcBorders>
            <w:vAlign w:val="center"/>
          </w:tcPr>
          <w:p w14:paraId="7AADC867"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0.31</w:t>
            </w:r>
          </w:p>
        </w:tc>
      </w:tr>
      <w:tr w:rsidR="0038145F" w:rsidRPr="00DF353B" w14:paraId="0D028211"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00586B31"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w:t>
            </w:r>
            <w:r>
              <w:rPr>
                <w:rFonts w:eastAsia="Times New Roman" w:cstheme="minorHAnsi"/>
                <w:color w:val="000000"/>
                <w:sz w:val="16"/>
                <w:szCs w:val="16"/>
              </w:rPr>
              <w:t>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B14DBBD" w14:textId="77777777" w:rsidR="0038145F" w:rsidRPr="00A36EA2" w:rsidRDefault="0038145F" w:rsidP="00D67AE7">
            <w:pPr>
              <w:spacing w:after="0" w:line="240" w:lineRule="auto"/>
              <w:jc w:val="center"/>
              <w:rPr>
                <w:rFonts w:eastAsia="Times New Roman" w:cstheme="minorHAnsi"/>
                <w:b/>
                <w:color w:val="000000"/>
                <w:sz w:val="16"/>
                <w:szCs w:val="16"/>
              </w:rPr>
            </w:pPr>
            <w:r w:rsidRPr="009262FD">
              <w:rPr>
                <w:rFonts w:eastAsia="Times New Roman" w:cstheme="minorHAnsi"/>
                <w:b/>
                <w:color w:val="000000"/>
                <w:sz w:val="16"/>
                <w:szCs w:val="16"/>
              </w:rPr>
              <w:t>0.33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A3ED08E" w14:textId="77777777" w:rsidR="0038145F" w:rsidRPr="00A36EA2" w:rsidRDefault="0038145F" w:rsidP="00D67AE7">
            <w:pPr>
              <w:spacing w:after="0" w:line="240" w:lineRule="auto"/>
              <w:jc w:val="center"/>
              <w:rPr>
                <w:rFonts w:eastAsia="Times New Roman" w:cstheme="minorHAnsi"/>
                <w:b/>
                <w:color w:val="000000"/>
                <w:sz w:val="16"/>
                <w:szCs w:val="16"/>
              </w:rPr>
            </w:pPr>
            <w:r w:rsidRPr="009262FD">
              <w:rPr>
                <w:rFonts w:eastAsia="Times New Roman" w:cstheme="minorHAnsi"/>
                <w:b/>
                <w:color w:val="000000"/>
                <w:sz w:val="16"/>
                <w:szCs w:val="16"/>
              </w:rPr>
              <w:t>0.30</w:t>
            </w:r>
          </w:p>
        </w:tc>
        <w:tc>
          <w:tcPr>
            <w:tcW w:w="1080" w:type="dxa"/>
            <w:tcBorders>
              <w:top w:val="single" w:sz="8" w:space="0" w:color="auto"/>
              <w:left w:val="single" w:sz="8" w:space="0" w:color="auto"/>
              <w:bottom w:val="single" w:sz="8" w:space="0" w:color="auto"/>
              <w:right w:val="single" w:sz="8" w:space="0" w:color="auto"/>
            </w:tcBorders>
            <w:vAlign w:val="center"/>
          </w:tcPr>
          <w:p w14:paraId="66D3B937"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0.34</w:t>
            </w:r>
          </w:p>
        </w:tc>
        <w:tc>
          <w:tcPr>
            <w:tcW w:w="1170" w:type="dxa"/>
            <w:tcBorders>
              <w:top w:val="single" w:sz="8" w:space="0" w:color="auto"/>
              <w:left w:val="single" w:sz="8" w:space="0" w:color="auto"/>
              <w:bottom w:val="single" w:sz="8" w:space="0" w:color="auto"/>
              <w:right w:val="single" w:sz="8" w:space="0" w:color="auto"/>
            </w:tcBorders>
            <w:vAlign w:val="center"/>
          </w:tcPr>
          <w:p w14:paraId="637566D1"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0.30</w:t>
            </w:r>
          </w:p>
        </w:tc>
        <w:tc>
          <w:tcPr>
            <w:tcW w:w="1020" w:type="dxa"/>
            <w:tcBorders>
              <w:top w:val="single" w:sz="8" w:space="0" w:color="auto"/>
              <w:left w:val="single" w:sz="8" w:space="0" w:color="auto"/>
              <w:bottom w:val="single" w:sz="8" w:space="0" w:color="auto"/>
              <w:right w:val="single" w:sz="8" w:space="0" w:color="auto"/>
            </w:tcBorders>
            <w:vAlign w:val="center"/>
          </w:tcPr>
          <w:p w14:paraId="29F65916"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0.34</w:t>
            </w:r>
          </w:p>
        </w:tc>
        <w:tc>
          <w:tcPr>
            <w:tcW w:w="1119" w:type="dxa"/>
            <w:tcBorders>
              <w:top w:val="single" w:sz="8" w:space="0" w:color="auto"/>
              <w:left w:val="single" w:sz="8" w:space="0" w:color="auto"/>
              <w:bottom w:val="single" w:sz="8" w:space="0" w:color="auto"/>
              <w:right w:val="single" w:sz="8" w:space="0" w:color="auto"/>
            </w:tcBorders>
            <w:vAlign w:val="center"/>
          </w:tcPr>
          <w:p w14:paraId="6AC46FD1"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0.31</w:t>
            </w:r>
          </w:p>
        </w:tc>
      </w:tr>
      <w:tr w:rsidR="0038145F" w:rsidRPr="00DF353B" w14:paraId="042F8205" w14:textId="77777777" w:rsidTr="00D67AE7">
        <w:trPr>
          <w:trHeight w:val="160"/>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34447143"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40B9DBD3"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0.32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3533083E"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0.29</w:t>
            </w:r>
          </w:p>
        </w:tc>
        <w:tc>
          <w:tcPr>
            <w:tcW w:w="1080" w:type="dxa"/>
            <w:tcBorders>
              <w:top w:val="single" w:sz="8" w:space="0" w:color="auto"/>
              <w:left w:val="single" w:sz="8" w:space="0" w:color="auto"/>
              <w:bottom w:val="single" w:sz="8" w:space="0" w:color="auto"/>
              <w:right w:val="single" w:sz="8" w:space="0" w:color="auto"/>
            </w:tcBorders>
            <w:vAlign w:val="center"/>
          </w:tcPr>
          <w:p w14:paraId="01CFFD28"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A83531">
              <w:rPr>
                <w:rFonts w:eastAsia="Times New Roman" w:cstheme="minorHAnsi"/>
                <w:b/>
                <w:color w:val="000000"/>
                <w:sz w:val="16"/>
                <w:szCs w:val="16"/>
              </w:rPr>
              <w:t>0.33</w:t>
            </w:r>
          </w:p>
        </w:tc>
        <w:tc>
          <w:tcPr>
            <w:tcW w:w="1170" w:type="dxa"/>
            <w:tcBorders>
              <w:top w:val="single" w:sz="8" w:space="0" w:color="auto"/>
              <w:left w:val="single" w:sz="8" w:space="0" w:color="auto"/>
              <w:bottom w:val="single" w:sz="8" w:space="0" w:color="auto"/>
              <w:right w:val="single" w:sz="8" w:space="0" w:color="auto"/>
            </w:tcBorders>
            <w:vAlign w:val="center"/>
          </w:tcPr>
          <w:p w14:paraId="232F97B6"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9262FD">
              <w:rPr>
                <w:rFonts w:eastAsia="Times New Roman" w:cstheme="minorHAnsi"/>
                <w:b/>
                <w:color w:val="000000"/>
                <w:sz w:val="16"/>
                <w:szCs w:val="16"/>
              </w:rPr>
              <w:t>0.29</w:t>
            </w:r>
          </w:p>
        </w:tc>
        <w:tc>
          <w:tcPr>
            <w:tcW w:w="1020" w:type="dxa"/>
            <w:tcBorders>
              <w:top w:val="single" w:sz="8" w:space="0" w:color="auto"/>
              <w:left w:val="single" w:sz="8" w:space="0" w:color="auto"/>
              <w:bottom w:val="single" w:sz="8" w:space="0" w:color="auto"/>
              <w:right w:val="single" w:sz="8" w:space="0" w:color="auto"/>
            </w:tcBorders>
            <w:vAlign w:val="center"/>
          </w:tcPr>
          <w:p w14:paraId="73DBF317"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0.34</w:t>
            </w:r>
          </w:p>
        </w:tc>
        <w:tc>
          <w:tcPr>
            <w:tcW w:w="1119" w:type="dxa"/>
            <w:tcBorders>
              <w:top w:val="single" w:sz="8" w:space="0" w:color="auto"/>
              <w:left w:val="single" w:sz="8" w:space="0" w:color="auto"/>
              <w:bottom w:val="single" w:sz="8" w:space="0" w:color="auto"/>
              <w:right w:val="single" w:sz="8" w:space="0" w:color="auto"/>
            </w:tcBorders>
            <w:vAlign w:val="center"/>
          </w:tcPr>
          <w:p w14:paraId="58099F42" w14:textId="77777777" w:rsidR="0038145F" w:rsidRPr="005A3B51" w:rsidRDefault="0038145F" w:rsidP="00D67AE7">
            <w:pPr>
              <w:spacing w:after="0" w:line="240" w:lineRule="auto"/>
              <w:jc w:val="center"/>
              <w:rPr>
                <w:rFonts w:eastAsia="Times New Roman" w:cstheme="minorHAnsi"/>
                <w:b/>
                <w:color w:val="000000"/>
                <w:sz w:val="16"/>
                <w:szCs w:val="16"/>
                <w:highlight w:val="yellow"/>
              </w:rPr>
            </w:pPr>
            <w:r w:rsidRPr="00C64CEC">
              <w:rPr>
                <w:rFonts w:eastAsia="Times New Roman" w:cstheme="minorHAnsi"/>
                <w:b/>
                <w:color w:val="000000"/>
                <w:sz w:val="16"/>
                <w:szCs w:val="16"/>
              </w:rPr>
              <w:t>0.30</w:t>
            </w:r>
          </w:p>
        </w:tc>
      </w:tr>
    </w:tbl>
    <w:p w14:paraId="302A0275" w14:textId="77777777" w:rsidR="0038145F" w:rsidRPr="0038145F" w:rsidRDefault="0038145F" w:rsidP="0038145F">
      <w:pPr>
        <w:pStyle w:val="Heading1"/>
        <w:numPr>
          <w:ilvl w:val="0"/>
          <w:numId w:val="0"/>
        </w:numPr>
        <w:tabs>
          <w:tab w:val="num" w:pos="756"/>
          <w:tab w:val="num" w:pos="1062"/>
        </w:tabs>
        <w:spacing w:line="247" w:lineRule="auto"/>
        <w:ind w:left="1080" w:hanging="1080"/>
        <w:rPr>
          <w:rFonts w:cs="Arial"/>
          <w:szCs w:val="20"/>
        </w:rPr>
      </w:pPr>
    </w:p>
    <w:p w14:paraId="6F0B184F" w14:textId="1CBEB467" w:rsidR="0038145F" w:rsidRPr="0038145F" w:rsidRDefault="0038145F" w:rsidP="000046D0">
      <w:pPr>
        <w:pStyle w:val="Heading5"/>
        <w:spacing w:after="0" w:line="247" w:lineRule="auto"/>
        <w:rPr>
          <w:rFonts w:cs="Arial"/>
          <w:szCs w:val="20"/>
        </w:rPr>
      </w:pPr>
      <w:r>
        <w:rPr>
          <w:rFonts w:asciiTheme="minorHAnsi" w:hAnsiTheme="minorHAnsi" w:cstheme="minorHAnsi"/>
          <w:color w:val="000000"/>
          <w:szCs w:val="20"/>
        </w:rPr>
        <w:t>U-Factor Reference table</w:t>
      </w:r>
      <w:r w:rsidR="00E762A3">
        <w:rPr>
          <w:rFonts w:asciiTheme="minorHAnsi" w:hAnsiTheme="minorHAnsi" w:cstheme="minorHAnsi"/>
          <w:color w:val="000000"/>
          <w:szCs w:val="20"/>
        </w:rPr>
        <w:t xml:space="preserve"> NFRC 100</w:t>
      </w:r>
      <w:r>
        <w:rPr>
          <w:rFonts w:asciiTheme="minorHAnsi" w:hAnsiTheme="minorHAnsi" w:cstheme="minorHAnsi"/>
          <w:color w:val="000000"/>
          <w:szCs w:val="20"/>
        </w:rPr>
        <w:t>:  J3015t - 4-S</w:t>
      </w:r>
      <w:r w:rsidR="00365A5F">
        <w:rPr>
          <w:rFonts w:asciiTheme="minorHAnsi" w:hAnsiTheme="minorHAnsi" w:cstheme="minorHAnsi"/>
          <w:color w:val="000000"/>
          <w:szCs w:val="20"/>
        </w:rPr>
        <w:t>IDE</w:t>
      </w:r>
      <w:r>
        <w:rPr>
          <w:rFonts w:asciiTheme="minorHAnsi" w:hAnsiTheme="minorHAnsi" w:cstheme="minorHAnsi"/>
          <w:color w:val="000000"/>
          <w:szCs w:val="20"/>
        </w:rPr>
        <w:t xml:space="preserve"> SSG </w:t>
      </w:r>
      <w:r>
        <w:rPr>
          <w:rFonts w:asciiTheme="minorHAnsi" w:hAnsiTheme="minorHAnsi" w:cstheme="minorHAnsi"/>
          <w:color w:val="000000"/>
          <w:szCs w:val="20"/>
        </w:rPr>
        <w:br/>
      </w:r>
    </w:p>
    <w:tbl>
      <w:tblPr>
        <w:tblW w:w="8259" w:type="dxa"/>
        <w:jc w:val="center"/>
        <w:tblLook w:val="04A0" w:firstRow="1" w:lastRow="0" w:firstColumn="1" w:lastColumn="0" w:noHBand="0" w:noVBand="1"/>
      </w:tblPr>
      <w:tblGrid>
        <w:gridCol w:w="1620"/>
        <w:gridCol w:w="1065"/>
        <w:gridCol w:w="1185"/>
        <w:gridCol w:w="1080"/>
        <w:gridCol w:w="1170"/>
        <w:gridCol w:w="1020"/>
        <w:gridCol w:w="1119"/>
      </w:tblGrid>
      <w:tr w:rsidR="0038145F" w:rsidRPr="00DF353B" w14:paraId="33D36D59" w14:textId="77777777" w:rsidTr="00D67AE7">
        <w:trPr>
          <w:trHeight w:val="475"/>
          <w:jc w:val="center"/>
        </w:trPr>
        <w:tc>
          <w:tcPr>
            <w:tcW w:w="1620" w:type="dxa"/>
            <w:tcBorders>
              <w:top w:val="nil"/>
              <w:left w:val="nil"/>
              <w:bottom w:val="single" w:sz="8" w:space="0" w:color="auto"/>
              <w:right w:val="nil"/>
            </w:tcBorders>
            <w:shd w:val="clear" w:color="auto" w:fill="auto"/>
            <w:noWrap/>
            <w:vAlign w:val="center"/>
            <w:hideMark/>
          </w:tcPr>
          <w:p w14:paraId="2F8847A9" w14:textId="77777777" w:rsidR="0038145F" w:rsidRPr="00DF353B" w:rsidRDefault="0038145F" w:rsidP="00D67AE7">
            <w:pPr>
              <w:spacing w:after="0" w:line="240" w:lineRule="auto"/>
              <w:rPr>
                <w:rFonts w:ascii="Calibri" w:eastAsia="Times New Roman" w:hAnsi="Calibri" w:cs="Calibri"/>
                <w:color w:val="000000"/>
                <w:sz w:val="18"/>
                <w:szCs w:val="18"/>
              </w:rPr>
            </w:pPr>
          </w:p>
        </w:tc>
        <w:tc>
          <w:tcPr>
            <w:tcW w:w="6639" w:type="dxa"/>
            <w:gridSpan w:val="6"/>
            <w:tcBorders>
              <w:top w:val="single" w:sz="8" w:space="0" w:color="auto"/>
              <w:left w:val="single" w:sz="8" w:space="0" w:color="auto"/>
              <w:bottom w:val="single" w:sz="8" w:space="0" w:color="auto"/>
              <w:right w:val="single" w:sz="8" w:space="0" w:color="000000"/>
            </w:tcBorders>
            <w:shd w:val="clear" w:color="auto" w:fill="B4C6E7" w:themeFill="accent1" w:themeFillTint="66"/>
            <w:vAlign w:val="center"/>
          </w:tcPr>
          <w:p w14:paraId="1A31FE28" w14:textId="77777777" w:rsidR="0038145F" w:rsidRDefault="0038145F" w:rsidP="00D67AE7">
            <w:pPr>
              <w:spacing w:after="0" w:line="240" w:lineRule="auto"/>
              <w:jc w:val="center"/>
              <w:rPr>
                <w:rFonts w:eastAsia="Times New Roman" w:cstheme="minorHAnsi"/>
                <w:b/>
                <w:bCs/>
                <w:color w:val="000000" w:themeColor="text1"/>
                <w:sz w:val="20"/>
                <w:szCs w:val="20"/>
              </w:rPr>
            </w:pPr>
            <w:r>
              <w:rPr>
                <w:rFonts w:eastAsia="Times New Roman" w:cstheme="minorHAnsi"/>
                <w:b/>
                <w:bCs/>
                <w:color w:val="000000" w:themeColor="text1"/>
                <w:sz w:val="20"/>
                <w:szCs w:val="20"/>
              </w:rPr>
              <w:t>J3015t</w:t>
            </w:r>
            <w:r w:rsidRPr="00C55837">
              <w:rPr>
                <w:rFonts w:eastAsia="Times New Roman" w:cstheme="minorHAnsi"/>
                <w:b/>
                <w:bCs/>
                <w:color w:val="000000" w:themeColor="text1"/>
                <w:sz w:val="20"/>
                <w:szCs w:val="20"/>
              </w:rPr>
              <w:t xml:space="preserve"> SYSTEM U-FACTO</w:t>
            </w:r>
            <w:r>
              <w:rPr>
                <w:rFonts w:eastAsia="Times New Roman" w:cstheme="minorHAnsi"/>
                <w:b/>
                <w:bCs/>
                <w:color w:val="000000" w:themeColor="text1"/>
                <w:sz w:val="20"/>
                <w:szCs w:val="20"/>
              </w:rPr>
              <w:t>R</w:t>
            </w:r>
          </w:p>
          <w:p w14:paraId="0AEFFD41" w14:textId="77777777" w:rsidR="0038145F" w:rsidRPr="00C55837" w:rsidRDefault="0038145F" w:rsidP="00D67AE7">
            <w:pPr>
              <w:spacing w:after="0" w:line="240" w:lineRule="auto"/>
              <w:jc w:val="center"/>
              <w:rPr>
                <w:rFonts w:eastAsia="Times New Roman" w:cstheme="minorHAnsi"/>
                <w:b/>
                <w:bCs/>
                <w:color w:val="000000" w:themeColor="text1"/>
                <w:sz w:val="20"/>
                <w:szCs w:val="20"/>
              </w:rPr>
            </w:pPr>
            <w:r w:rsidRPr="00BF4F5E">
              <w:rPr>
                <w:rFonts w:eastAsia="Times New Roman" w:cstheme="minorHAnsi"/>
                <w:b/>
                <w:bCs/>
                <w:color w:val="000000" w:themeColor="text1"/>
                <w:sz w:val="18"/>
                <w:szCs w:val="18"/>
              </w:rPr>
              <w:t xml:space="preserve"> </w:t>
            </w:r>
            <w:r>
              <w:rPr>
                <w:rFonts w:eastAsia="Times New Roman" w:cstheme="minorHAnsi"/>
                <w:b/>
                <w:bCs/>
                <w:color w:val="000000" w:themeColor="text1"/>
                <w:sz w:val="18"/>
                <w:szCs w:val="18"/>
              </w:rPr>
              <w:t>4-SIDE SSG</w:t>
            </w:r>
            <w:r w:rsidRPr="00C55837">
              <w:rPr>
                <w:rFonts w:eastAsia="Times New Roman" w:cstheme="minorHAnsi"/>
                <w:b/>
                <w:bCs/>
                <w:color w:val="000000" w:themeColor="text1"/>
                <w:sz w:val="20"/>
                <w:szCs w:val="20"/>
              </w:rPr>
              <w:br/>
            </w:r>
            <w:r w:rsidRPr="00C55837">
              <w:rPr>
                <w:rFonts w:cstheme="minorHAnsi"/>
                <w:sz w:val="16"/>
                <w:szCs w:val="16"/>
                <w:shd w:val="clear" w:color="auto" w:fill="B4C6E7" w:themeFill="accent1" w:themeFillTint="66"/>
              </w:rPr>
              <w:t>(BTU/hr-ft</w:t>
            </w:r>
            <w:r w:rsidRPr="00C55837">
              <w:rPr>
                <w:rFonts w:cstheme="minorHAnsi"/>
                <w:sz w:val="16"/>
                <w:szCs w:val="16"/>
                <w:shd w:val="clear" w:color="auto" w:fill="B4C6E7" w:themeFill="accent1" w:themeFillTint="66"/>
                <w:vertAlign w:val="superscript"/>
              </w:rPr>
              <w:t>2</w:t>
            </w:r>
            <w:r w:rsidRPr="00C55837">
              <w:rPr>
                <w:rFonts w:cstheme="minorHAnsi"/>
                <w:sz w:val="16"/>
                <w:szCs w:val="16"/>
                <w:shd w:val="clear" w:color="auto" w:fill="B4C6E7" w:themeFill="accent1" w:themeFillTint="66"/>
              </w:rPr>
              <w:t>-</w:t>
            </w:r>
            <w:r w:rsidRPr="00C55837">
              <w:rPr>
                <w:rFonts w:cstheme="minorHAnsi"/>
                <w:sz w:val="16"/>
                <w:szCs w:val="16"/>
                <w:shd w:val="clear" w:color="auto" w:fill="B4C6E7" w:themeFill="accent1" w:themeFillTint="66"/>
                <w:vertAlign w:val="superscript"/>
              </w:rPr>
              <w:t>O</w:t>
            </w:r>
            <w:r w:rsidRPr="00C55837">
              <w:rPr>
                <w:rFonts w:cstheme="minorHAnsi"/>
                <w:sz w:val="16"/>
                <w:szCs w:val="16"/>
                <w:shd w:val="clear" w:color="auto" w:fill="B4C6E7" w:themeFill="accent1" w:themeFillTint="66"/>
              </w:rPr>
              <w:t>F)</w:t>
            </w:r>
          </w:p>
        </w:tc>
      </w:tr>
      <w:tr w:rsidR="0038145F" w:rsidRPr="00DF353B" w14:paraId="74BB7C2D" w14:textId="77777777" w:rsidTr="00D67AE7">
        <w:trPr>
          <w:trHeight w:val="772"/>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116B4CA" w14:textId="77777777" w:rsidR="0038145F" w:rsidRPr="00C55837" w:rsidRDefault="0038145F" w:rsidP="00D67AE7">
            <w:pPr>
              <w:spacing w:after="0" w:line="240" w:lineRule="auto"/>
              <w:jc w:val="center"/>
              <w:rPr>
                <w:rFonts w:eastAsia="Times New Roman" w:cstheme="minorHAnsi"/>
                <w:b/>
                <w:color w:val="000000"/>
                <w:sz w:val="14"/>
                <w:szCs w:val="14"/>
              </w:rPr>
            </w:pPr>
            <w:r w:rsidRPr="00C55837">
              <w:rPr>
                <w:rFonts w:eastAsia="Times New Roman" w:cstheme="minorHAnsi"/>
                <w:b/>
                <w:color w:val="000000"/>
                <w:sz w:val="14"/>
                <w:szCs w:val="14"/>
              </w:rPr>
              <w:t xml:space="preserve">CENTER OF GLASS </w:t>
            </w:r>
            <w:r w:rsidRPr="00C55837">
              <w:rPr>
                <w:rFonts w:eastAsia="Times New Roman" w:cstheme="minorHAnsi"/>
                <w:b/>
                <w:color w:val="000000"/>
                <w:sz w:val="14"/>
                <w:szCs w:val="14"/>
              </w:rPr>
              <w:br/>
              <w:t xml:space="preserve">U-FACTOR </w:t>
            </w:r>
          </w:p>
          <w:p w14:paraId="6F2291D5" w14:textId="77777777" w:rsidR="0038145F" w:rsidRPr="00C55837" w:rsidRDefault="0038145F" w:rsidP="00D67AE7">
            <w:pPr>
              <w:spacing w:after="0" w:line="240" w:lineRule="auto"/>
              <w:jc w:val="center"/>
              <w:rPr>
                <w:rFonts w:eastAsia="Times New Roman" w:cstheme="minorHAnsi"/>
                <w:color w:val="000000"/>
                <w:sz w:val="12"/>
                <w:szCs w:val="12"/>
              </w:rPr>
            </w:pPr>
            <w:r w:rsidRPr="00C55837">
              <w:rPr>
                <w:rFonts w:eastAsia="Times New Roman" w:cstheme="minorHAnsi"/>
                <w:color w:val="000000"/>
                <w:sz w:val="12"/>
                <w:szCs w:val="12"/>
              </w:rPr>
              <w:t>(</w:t>
            </w:r>
            <w:r w:rsidRPr="00C55837">
              <w:rPr>
                <w:rFonts w:eastAsia="Calibri" w:cstheme="minorHAnsi"/>
                <w:sz w:val="12"/>
                <w:szCs w:val="12"/>
              </w:rPr>
              <w:t>BTU/hr-ft</w:t>
            </w:r>
            <w:r w:rsidRPr="00C55837">
              <w:rPr>
                <w:rFonts w:eastAsia="Calibri" w:cstheme="minorHAnsi"/>
                <w:sz w:val="12"/>
                <w:szCs w:val="12"/>
                <w:vertAlign w:val="superscript"/>
              </w:rPr>
              <w:t>2</w:t>
            </w:r>
            <w:r w:rsidRPr="00C55837">
              <w:rPr>
                <w:rFonts w:eastAsia="Calibri" w:cstheme="minorHAnsi"/>
                <w:sz w:val="12"/>
                <w:szCs w:val="12"/>
              </w:rPr>
              <w:t>-</w:t>
            </w:r>
            <w:r w:rsidRPr="00C55837">
              <w:rPr>
                <w:rFonts w:eastAsia="Calibri" w:cstheme="minorHAnsi"/>
                <w:sz w:val="12"/>
                <w:szCs w:val="12"/>
                <w:vertAlign w:val="superscript"/>
              </w:rPr>
              <w:t>O</w:t>
            </w:r>
            <w:r w:rsidRPr="00C55837">
              <w:rPr>
                <w:rFonts w:eastAsia="Calibri" w:cstheme="minorHAnsi"/>
                <w:sz w:val="12"/>
                <w:szCs w:val="12"/>
              </w:rPr>
              <w:t>F)</w:t>
            </w:r>
          </w:p>
        </w:tc>
        <w:tc>
          <w:tcPr>
            <w:tcW w:w="106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C417A2A"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16F85263" w14:textId="77777777" w:rsidR="0038145F" w:rsidRPr="00C55837"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4F7D4B1F" w14:textId="77777777" w:rsidR="0038145F" w:rsidRPr="00C55837" w:rsidRDefault="0038145F" w:rsidP="00D67AE7">
            <w:pPr>
              <w:spacing w:after="0" w:line="240" w:lineRule="auto"/>
              <w:jc w:val="center"/>
              <w:rPr>
                <w:rFonts w:eastAsia="Times New Roman" w:cstheme="minorHAnsi"/>
                <w:bCs/>
                <w:color w:val="000000"/>
                <w:sz w:val="16"/>
                <w:szCs w:val="16"/>
              </w:rPr>
            </w:pPr>
            <w:r w:rsidRPr="00C55837">
              <w:rPr>
                <w:rFonts w:eastAsia="Times New Roman" w:cstheme="minorHAnsi"/>
                <w:bCs/>
                <w:i/>
                <w:color w:val="000000"/>
                <w:sz w:val="16"/>
                <w:szCs w:val="16"/>
              </w:rPr>
              <w:t>(aluminum)</w:t>
            </w:r>
          </w:p>
        </w:tc>
        <w:tc>
          <w:tcPr>
            <w:tcW w:w="11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4B7D615"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6B9C93BB" w14:textId="77777777" w:rsidR="0038145F" w:rsidRPr="00C55837"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70DC5E4C"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 xml:space="preserve">(warm edge) </w:t>
            </w:r>
          </w:p>
        </w:tc>
        <w:tc>
          <w:tcPr>
            <w:tcW w:w="108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11A8311"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01230DF4"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38DAF6E6"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7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33EA44E"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553225F7"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7FE76891"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c>
          <w:tcPr>
            <w:tcW w:w="10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BA37BD5"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79D28FA3"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1DDD6AC2"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25568C5"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31A134AB" w14:textId="77777777" w:rsidR="0038145F" w:rsidRDefault="0038145F" w:rsidP="00D67AE7">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106E5B91" w14:textId="77777777" w:rsidR="0038145F" w:rsidRPr="00C55837" w:rsidRDefault="0038145F" w:rsidP="00D67AE7">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r>
      <w:tr w:rsidR="0038145F" w:rsidRPr="00DF353B" w14:paraId="037C569C"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5797B485"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71F53AFD" w14:textId="77777777" w:rsidR="0038145F" w:rsidRPr="00182C69" w:rsidRDefault="0038145F" w:rsidP="00D67AE7">
            <w:pPr>
              <w:spacing w:after="0" w:line="240" w:lineRule="auto"/>
              <w:jc w:val="center"/>
              <w:rPr>
                <w:rFonts w:eastAsia="Times New Roman" w:cstheme="minorHAnsi"/>
                <w:b/>
                <w:color w:val="000000"/>
                <w:sz w:val="16"/>
                <w:szCs w:val="16"/>
              </w:rPr>
            </w:pPr>
            <w:r w:rsidRPr="00182C69">
              <w:rPr>
                <w:rFonts w:eastAsia="Times New Roman" w:cstheme="minorHAnsi"/>
                <w:b/>
                <w:color w:val="000000"/>
                <w:sz w:val="16"/>
                <w:szCs w:val="16"/>
              </w:rPr>
              <w:t>0.44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7E4F298" w14:textId="77777777" w:rsidR="0038145F" w:rsidRPr="00182C69" w:rsidRDefault="0038145F" w:rsidP="00D67AE7">
            <w:pPr>
              <w:spacing w:after="0" w:line="240" w:lineRule="auto"/>
              <w:jc w:val="center"/>
              <w:rPr>
                <w:rFonts w:eastAsia="Times New Roman" w:cstheme="minorHAnsi"/>
                <w:b/>
                <w:color w:val="000000"/>
                <w:sz w:val="16"/>
                <w:szCs w:val="16"/>
              </w:rPr>
            </w:pPr>
            <w:r w:rsidRPr="00182C69">
              <w:rPr>
                <w:rFonts w:eastAsia="Times New Roman" w:cstheme="minorHAnsi"/>
                <w:b/>
                <w:color w:val="000000"/>
                <w:sz w:val="16"/>
                <w:szCs w:val="16"/>
              </w:rPr>
              <w:t>0.40</w:t>
            </w:r>
          </w:p>
        </w:tc>
        <w:tc>
          <w:tcPr>
            <w:tcW w:w="1080" w:type="dxa"/>
            <w:tcBorders>
              <w:top w:val="single" w:sz="8" w:space="0" w:color="auto"/>
              <w:left w:val="single" w:sz="8" w:space="0" w:color="auto"/>
              <w:bottom w:val="single" w:sz="8" w:space="0" w:color="auto"/>
              <w:right w:val="single" w:sz="8" w:space="0" w:color="auto"/>
            </w:tcBorders>
            <w:vAlign w:val="center"/>
          </w:tcPr>
          <w:p w14:paraId="553BA6A1" w14:textId="77777777" w:rsidR="0038145F" w:rsidRPr="00384845" w:rsidRDefault="0038145F" w:rsidP="00D67AE7">
            <w:pPr>
              <w:spacing w:after="0" w:line="240" w:lineRule="auto"/>
              <w:jc w:val="center"/>
              <w:rPr>
                <w:rFonts w:eastAsia="Times New Roman" w:cstheme="minorHAnsi"/>
                <w:b/>
                <w:color w:val="000000"/>
                <w:sz w:val="16"/>
                <w:szCs w:val="16"/>
              </w:rPr>
            </w:pPr>
            <w:r w:rsidRPr="00384845">
              <w:rPr>
                <w:rFonts w:eastAsia="Times New Roman" w:cstheme="minorHAnsi"/>
                <w:b/>
                <w:color w:val="000000"/>
                <w:sz w:val="16"/>
                <w:szCs w:val="16"/>
              </w:rPr>
              <w:t>0.45</w:t>
            </w:r>
          </w:p>
        </w:tc>
        <w:tc>
          <w:tcPr>
            <w:tcW w:w="1170" w:type="dxa"/>
            <w:tcBorders>
              <w:top w:val="single" w:sz="8" w:space="0" w:color="auto"/>
              <w:left w:val="single" w:sz="8" w:space="0" w:color="auto"/>
              <w:bottom w:val="single" w:sz="8" w:space="0" w:color="auto"/>
              <w:right w:val="single" w:sz="8" w:space="0" w:color="auto"/>
            </w:tcBorders>
            <w:vAlign w:val="center"/>
          </w:tcPr>
          <w:p w14:paraId="6C746087" w14:textId="77777777" w:rsidR="0038145F" w:rsidRPr="00384845" w:rsidRDefault="0038145F" w:rsidP="00D67AE7">
            <w:pPr>
              <w:spacing w:after="0" w:line="240" w:lineRule="auto"/>
              <w:jc w:val="center"/>
              <w:rPr>
                <w:rFonts w:eastAsia="Times New Roman" w:cstheme="minorHAnsi"/>
                <w:b/>
                <w:color w:val="000000"/>
                <w:sz w:val="16"/>
                <w:szCs w:val="16"/>
              </w:rPr>
            </w:pPr>
            <w:r w:rsidRPr="00384845">
              <w:rPr>
                <w:rFonts w:eastAsia="Times New Roman" w:cstheme="minorHAnsi"/>
                <w:b/>
                <w:color w:val="000000"/>
                <w:sz w:val="16"/>
                <w:szCs w:val="16"/>
              </w:rPr>
              <w:t>0.40</w:t>
            </w:r>
          </w:p>
        </w:tc>
        <w:tc>
          <w:tcPr>
            <w:tcW w:w="1020" w:type="dxa"/>
            <w:tcBorders>
              <w:top w:val="single" w:sz="8" w:space="0" w:color="auto"/>
              <w:left w:val="single" w:sz="8" w:space="0" w:color="auto"/>
              <w:bottom w:val="single" w:sz="8" w:space="0" w:color="auto"/>
              <w:right w:val="single" w:sz="8" w:space="0" w:color="auto"/>
            </w:tcBorders>
            <w:vAlign w:val="center"/>
          </w:tcPr>
          <w:p w14:paraId="47A8066A" w14:textId="77777777" w:rsidR="0038145F" w:rsidRPr="008714E8" w:rsidRDefault="0038145F" w:rsidP="00D67AE7">
            <w:pPr>
              <w:spacing w:after="0" w:line="240" w:lineRule="auto"/>
              <w:jc w:val="center"/>
              <w:rPr>
                <w:rFonts w:eastAsia="Times New Roman" w:cstheme="minorHAnsi"/>
                <w:b/>
                <w:color w:val="000000"/>
                <w:sz w:val="16"/>
                <w:szCs w:val="16"/>
              </w:rPr>
            </w:pPr>
            <w:r w:rsidRPr="008714E8">
              <w:rPr>
                <w:rFonts w:eastAsia="Times New Roman" w:cstheme="minorHAnsi"/>
                <w:b/>
                <w:color w:val="000000"/>
                <w:sz w:val="16"/>
                <w:szCs w:val="16"/>
              </w:rPr>
              <w:t>0.45</w:t>
            </w:r>
          </w:p>
        </w:tc>
        <w:tc>
          <w:tcPr>
            <w:tcW w:w="1119" w:type="dxa"/>
            <w:tcBorders>
              <w:top w:val="single" w:sz="8" w:space="0" w:color="auto"/>
              <w:left w:val="single" w:sz="8" w:space="0" w:color="auto"/>
              <w:bottom w:val="single" w:sz="8" w:space="0" w:color="auto"/>
              <w:right w:val="single" w:sz="8" w:space="0" w:color="auto"/>
            </w:tcBorders>
            <w:vAlign w:val="center"/>
          </w:tcPr>
          <w:p w14:paraId="140AF597" w14:textId="77777777" w:rsidR="0038145F" w:rsidRPr="008714E8" w:rsidRDefault="0038145F" w:rsidP="00D67AE7">
            <w:pPr>
              <w:spacing w:after="0" w:line="240" w:lineRule="auto"/>
              <w:jc w:val="center"/>
              <w:rPr>
                <w:rFonts w:eastAsia="Times New Roman" w:cstheme="minorHAnsi"/>
                <w:b/>
                <w:color w:val="000000"/>
                <w:sz w:val="16"/>
                <w:szCs w:val="16"/>
              </w:rPr>
            </w:pPr>
            <w:r w:rsidRPr="008714E8">
              <w:rPr>
                <w:rFonts w:eastAsia="Times New Roman" w:cstheme="minorHAnsi"/>
                <w:b/>
                <w:color w:val="000000"/>
                <w:sz w:val="16"/>
                <w:szCs w:val="16"/>
              </w:rPr>
              <w:t>0.40</w:t>
            </w:r>
          </w:p>
        </w:tc>
      </w:tr>
      <w:tr w:rsidR="0038145F" w:rsidRPr="00DF353B" w14:paraId="1AF46972"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54134D5A"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038B55C2" w14:textId="77777777" w:rsidR="0038145F" w:rsidRPr="00182C69" w:rsidRDefault="0038145F" w:rsidP="00D67AE7">
            <w:pPr>
              <w:spacing w:after="0" w:line="240" w:lineRule="auto"/>
              <w:jc w:val="center"/>
              <w:rPr>
                <w:rFonts w:eastAsia="Times New Roman" w:cstheme="minorHAnsi"/>
                <w:b/>
                <w:color w:val="000000"/>
                <w:sz w:val="16"/>
                <w:szCs w:val="16"/>
              </w:rPr>
            </w:pPr>
            <w:r w:rsidRPr="00182C69">
              <w:rPr>
                <w:rFonts w:eastAsia="Times New Roman" w:cstheme="minorHAnsi"/>
                <w:b/>
                <w:color w:val="000000"/>
                <w:sz w:val="16"/>
                <w:szCs w:val="16"/>
              </w:rPr>
              <w:t>0.43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365A1B6" w14:textId="77777777" w:rsidR="0038145F" w:rsidRPr="00182C69" w:rsidRDefault="0038145F" w:rsidP="00D67AE7">
            <w:pPr>
              <w:spacing w:after="0" w:line="240" w:lineRule="auto"/>
              <w:jc w:val="center"/>
              <w:rPr>
                <w:rFonts w:eastAsia="Times New Roman" w:cstheme="minorHAnsi"/>
                <w:b/>
                <w:color w:val="000000"/>
                <w:sz w:val="16"/>
                <w:szCs w:val="16"/>
              </w:rPr>
            </w:pPr>
            <w:r w:rsidRPr="00182C69">
              <w:rPr>
                <w:rFonts w:eastAsia="Times New Roman" w:cstheme="minorHAnsi"/>
                <w:b/>
                <w:color w:val="000000"/>
                <w:sz w:val="16"/>
                <w:szCs w:val="16"/>
              </w:rPr>
              <w:t>0.39</w:t>
            </w:r>
          </w:p>
        </w:tc>
        <w:tc>
          <w:tcPr>
            <w:tcW w:w="1080" w:type="dxa"/>
            <w:tcBorders>
              <w:top w:val="single" w:sz="8" w:space="0" w:color="auto"/>
              <w:left w:val="single" w:sz="8" w:space="0" w:color="auto"/>
              <w:bottom w:val="single" w:sz="8" w:space="0" w:color="auto"/>
              <w:right w:val="single" w:sz="8" w:space="0" w:color="auto"/>
            </w:tcBorders>
            <w:vAlign w:val="center"/>
          </w:tcPr>
          <w:p w14:paraId="3CF9795E" w14:textId="77777777" w:rsidR="0038145F" w:rsidRPr="00384845" w:rsidRDefault="0038145F" w:rsidP="00D67AE7">
            <w:pPr>
              <w:spacing w:after="0" w:line="240" w:lineRule="auto"/>
              <w:jc w:val="center"/>
              <w:rPr>
                <w:rFonts w:eastAsia="Times New Roman" w:cstheme="minorHAnsi"/>
                <w:b/>
                <w:color w:val="000000"/>
                <w:sz w:val="16"/>
                <w:szCs w:val="16"/>
              </w:rPr>
            </w:pPr>
            <w:r w:rsidRPr="00384845">
              <w:rPr>
                <w:rFonts w:eastAsia="Times New Roman" w:cstheme="minorHAnsi"/>
                <w:b/>
                <w:color w:val="000000"/>
                <w:sz w:val="16"/>
                <w:szCs w:val="16"/>
              </w:rPr>
              <w:t>0.44</w:t>
            </w:r>
          </w:p>
        </w:tc>
        <w:tc>
          <w:tcPr>
            <w:tcW w:w="1170" w:type="dxa"/>
            <w:tcBorders>
              <w:top w:val="single" w:sz="8" w:space="0" w:color="auto"/>
              <w:left w:val="single" w:sz="8" w:space="0" w:color="auto"/>
              <w:bottom w:val="single" w:sz="8" w:space="0" w:color="auto"/>
              <w:right w:val="single" w:sz="8" w:space="0" w:color="auto"/>
            </w:tcBorders>
            <w:vAlign w:val="center"/>
          </w:tcPr>
          <w:p w14:paraId="49B1D21B" w14:textId="77777777" w:rsidR="0038145F" w:rsidRPr="00384845" w:rsidRDefault="0038145F" w:rsidP="00D67AE7">
            <w:pPr>
              <w:spacing w:after="0" w:line="240" w:lineRule="auto"/>
              <w:jc w:val="center"/>
              <w:rPr>
                <w:rFonts w:eastAsia="Times New Roman" w:cstheme="minorHAnsi"/>
                <w:b/>
                <w:color w:val="000000"/>
                <w:sz w:val="16"/>
                <w:szCs w:val="16"/>
              </w:rPr>
            </w:pPr>
            <w:r w:rsidRPr="00384845">
              <w:rPr>
                <w:rFonts w:eastAsia="Times New Roman" w:cstheme="minorHAnsi"/>
                <w:b/>
                <w:color w:val="000000"/>
                <w:sz w:val="16"/>
                <w:szCs w:val="16"/>
              </w:rPr>
              <w:t>0.39</w:t>
            </w:r>
          </w:p>
        </w:tc>
        <w:tc>
          <w:tcPr>
            <w:tcW w:w="1020" w:type="dxa"/>
            <w:tcBorders>
              <w:top w:val="single" w:sz="8" w:space="0" w:color="auto"/>
              <w:left w:val="single" w:sz="8" w:space="0" w:color="auto"/>
              <w:bottom w:val="single" w:sz="8" w:space="0" w:color="auto"/>
              <w:right w:val="single" w:sz="8" w:space="0" w:color="auto"/>
            </w:tcBorders>
            <w:vAlign w:val="center"/>
          </w:tcPr>
          <w:p w14:paraId="45D6302C" w14:textId="77777777" w:rsidR="0038145F" w:rsidRPr="008714E8" w:rsidRDefault="0038145F" w:rsidP="00D67AE7">
            <w:pPr>
              <w:spacing w:after="0" w:line="240" w:lineRule="auto"/>
              <w:jc w:val="center"/>
              <w:rPr>
                <w:rFonts w:eastAsia="Times New Roman" w:cstheme="minorHAnsi"/>
                <w:b/>
                <w:color w:val="000000"/>
                <w:sz w:val="16"/>
                <w:szCs w:val="16"/>
              </w:rPr>
            </w:pPr>
            <w:r w:rsidRPr="008714E8">
              <w:rPr>
                <w:rFonts w:eastAsia="Times New Roman" w:cstheme="minorHAnsi"/>
                <w:b/>
                <w:color w:val="000000"/>
                <w:sz w:val="16"/>
                <w:szCs w:val="16"/>
              </w:rPr>
              <w:t>0.44</w:t>
            </w:r>
          </w:p>
        </w:tc>
        <w:tc>
          <w:tcPr>
            <w:tcW w:w="1119" w:type="dxa"/>
            <w:tcBorders>
              <w:top w:val="single" w:sz="8" w:space="0" w:color="auto"/>
              <w:left w:val="single" w:sz="8" w:space="0" w:color="auto"/>
              <w:bottom w:val="single" w:sz="8" w:space="0" w:color="auto"/>
              <w:right w:val="single" w:sz="8" w:space="0" w:color="auto"/>
            </w:tcBorders>
            <w:vAlign w:val="center"/>
          </w:tcPr>
          <w:p w14:paraId="4502E412" w14:textId="77777777" w:rsidR="0038145F" w:rsidRPr="008714E8" w:rsidRDefault="0038145F" w:rsidP="00D67AE7">
            <w:pPr>
              <w:spacing w:after="0" w:line="240" w:lineRule="auto"/>
              <w:jc w:val="center"/>
              <w:rPr>
                <w:rFonts w:eastAsia="Times New Roman" w:cstheme="minorHAnsi"/>
                <w:b/>
                <w:color w:val="000000"/>
                <w:sz w:val="16"/>
                <w:szCs w:val="16"/>
              </w:rPr>
            </w:pPr>
            <w:r w:rsidRPr="008714E8">
              <w:rPr>
                <w:rFonts w:eastAsia="Times New Roman" w:cstheme="minorHAnsi"/>
                <w:b/>
                <w:color w:val="000000"/>
                <w:sz w:val="16"/>
                <w:szCs w:val="16"/>
              </w:rPr>
              <w:t>0.40</w:t>
            </w:r>
          </w:p>
        </w:tc>
      </w:tr>
      <w:tr w:rsidR="0038145F" w:rsidRPr="00DF353B" w14:paraId="45F540DB"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2D7E0B43"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782E2CE" w14:textId="77777777" w:rsidR="0038145F" w:rsidRPr="00182C69" w:rsidRDefault="0038145F" w:rsidP="00D67AE7">
            <w:pPr>
              <w:spacing w:after="0" w:line="240" w:lineRule="auto"/>
              <w:jc w:val="center"/>
              <w:rPr>
                <w:rFonts w:eastAsia="Times New Roman" w:cstheme="minorHAnsi"/>
                <w:b/>
                <w:color w:val="000000"/>
                <w:sz w:val="16"/>
                <w:szCs w:val="16"/>
              </w:rPr>
            </w:pPr>
            <w:r w:rsidRPr="00182C69">
              <w:rPr>
                <w:rFonts w:eastAsia="Times New Roman" w:cstheme="minorHAnsi"/>
                <w:b/>
                <w:color w:val="000000"/>
                <w:sz w:val="16"/>
                <w:szCs w:val="16"/>
              </w:rPr>
              <w:t>0.42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5343CE07" w14:textId="77777777" w:rsidR="0038145F" w:rsidRPr="00182C69" w:rsidRDefault="0038145F" w:rsidP="00D67AE7">
            <w:pPr>
              <w:spacing w:after="0" w:line="240" w:lineRule="auto"/>
              <w:jc w:val="center"/>
              <w:rPr>
                <w:rFonts w:eastAsia="Times New Roman" w:cstheme="minorHAnsi"/>
                <w:b/>
                <w:color w:val="000000"/>
                <w:sz w:val="16"/>
                <w:szCs w:val="16"/>
              </w:rPr>
            </w:pPr>
            <w:r w:rsidRPr="00182C69">
              <w:rPr>
                <w:rFonts w:eastAsia="Times New Roman" w:cstheme="minorHAnsi"/>
                <w:b/>
                <w:color w:val="000000"/>
                <w:sz w:val="16"/>
                <w:szCs w:val="16"/>
              </w:rPr>
              <w:t>0.38</w:t>
            </w:r>
          </w:p>
        </w:tc>
        <w:tc>
          <w:tcPr>
            <w:tcW w:w="1080" w:type="dxa"/>
            <w:tcBorders>
              <w:top w:val="single" w:sz="8" w:space="0" w:color="auto"/>
              <w:left w:val="single" w:sz="8" w:space="0" w:color="auto"/>
              <w:bottom w:val="single" w:sz="8" w:space="0" w:color="auto"/>
              <w:right w:val="single" w:sz="8" w:space="0" w:color="auto"/>
            </w:tcBorders>
            <w:vAlign w:val="center"/>
          </w:tcPr>
          <w:p w14:paraId="6B43D089"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714A44">
              <w:rPr>
                <w:rFonts w:eastAsia="Times New Roman" w:cstheme="minorHAnsi"/>
                <w:b/>
                <w:color w:val="000000"/>
                <w:sz w:val="16"/>
                <w:szCs w:val="16"/>
              </w:rPr>
              <w:t>0.43</w:t>
            </w:r>
          </w:p>
        </w:tc>
        <w:tc>
          <w:tcPr>
            <w:tcW w:w="1170" w:type="dxa"/>
            <w:tcBorders>
              <w:top w:val="single" w:sz="8" w:space="0" w:color="auto"/>
              <w:left w:val="single" w:sz="8" w:space="0" w:color="auto"/>
              <w:bottom w:val="single" w:sz="8" w:space="0" w:color="auto"/>
              <w:right w:val="single" w:sz="8" w:space="0" w:color="auto"/>
            </w:tcBorders>
            <w:vAlign w:val="center"/>
          </w:tcPr>
          <w:p w14:paraId="23A40A7D"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714A44">
              <w:rPr>
                <w:rFonts w:eastAsia="Times New Roman" w:cstheme="minorHAnsi"/>
                <w:b/>
                <w:color w:val="000000"/>
                <w:sz w:val="16"/>
                <w:szCs w:val="16"/>
              </w:rPr>
              <w:t>0.38</w:t>
            </w:r>
          </w:p>
        </w:tc>
        <w:tc>
          <w:tcPr>
            <w:tcW w:w="1020" w:type="dxa"/>
            <w:tcBorders>
              <w:top w:val="single" w:sz="8" w:space="0" w:color="auto"/>
              <w:left w:val="single" w:sz="8" w:space="0" w:color="auto"/>
              <w:bottom w:val="single" w:sz="8" w:space="0" w:color="auto"/>
              <w:right w:val="single" w:sz="8" w:space="0" w:color="auto"/>
            </w:tcBorders>
            <w:vAlign w:val="center"/>
          </w:tcPr>
          <w:p w14:paraId="6733147B" w14:textId="77777777" w:rsidR="0038145F" w:rsidRPr="00333F46" w:rsidRDefault="0038145F" w:rsidP="00D67AE7">
            <w:pPr>
              <w:spacing w:after="0" w:line="240" w:lineRule="auto"/>
              <w:jc w:val="center"/>
              <w:rPr>
                <w:rFonts w:eastAsia="Times New Roman" w:cstheme="minorHAnsi"/>
                <w:b/>
                <w:color w:val="000000"/>
                <w:sz w:val="16"/>
                <w:szCs w:val="16"/>
              </w:rPr>
            </w:pPr>
            <w:r w:rsidRPr="00333F46">
              <w:rPr>
                <w:rFonts w:eastAsia="Times New Roman" w:cstheme="minorHAnsi"/>
                <w:b/>
                <w:color w:val="000000"/>
                <w:sz w:val="16"/>
                <w:szCs w:val="16"/>
              </w:rPr>
              <w:t>0.43</w:t>
            </w:r>
          </w:p>
        </w:tc>
        <w:tc>
          <w:tcPr>
            <w:tcW w:w="1119" w:type="dxa"/>
            <w:tcBorders>
              <w:top w:val="single" w:sz="8" w:space="0" w:color="auto"/>
              <w:left w:val="single" w:sz="8" w:space="0" w:color="auto"/>
              <w:bottom w:val="single" w:sz="8" w:space="0" w:color="auto"/>
              <w:right w:val="single" w:sz="8" w:space="0" w:color="auto"/>
            </w:tcBorders>
            <w:vAlign w:val="center"/>
          </w:tcPr>
          <w:p w14:paraId="2DA59FEE" w14:textId="77777777" w:rsidR="0038145F" w:rsidRPr="00333F46" w:rsidRDefault="0038145F" w:rsidP="00D67AE7">
            <w:pPr>
              <w:spacing w:after="0" w:line="240" w:lineRule="auto"/>
              <w:jc w:val="center"/>
              <w:rPr>
                <w:rFonts w:eastAsia="Times New Roman" w:cstheme="minorHAnsi"/>
                <w:b/>
                <w:color w:val="000000"/>
                <w:sz w:val="16"/>
                <w:szCs w:val="16"/>
              </w:rPr>
            </w:pPr>
            <w:r w:rsidRPr="00333F46">
              <w:rPr>
                <w:rFonts w:eastAsia="Times New Roman" w:cstheme="minorHAnsi"/>
                <w:b/>
                <w:color w:val="000000"/>
                <w:sz w:val="16"/>
                <w:szCs w:val="16"/>
              </w:rPr>
              <w:t>0.39</w:t>
            </w:r>
          </w:p>
        </w:tc>
      </w:tr>
      <w:tr w:rsidR="0038145F" w:rsidRPr="00DF353B" w14:paraId="77175A1A" w14:textId="77777777" w:rsidTr="00D67AE7">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6CC5F1C4"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00D8CEBD"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82C69">
              <w:rPr>
                <w:rFonts w:eastAsia="Times New Roman" w:cstheme="minorHAnsi"/>
                <w:b/>
                <w:color w:val="000000"/>
                <w:sz w:val="16"/>
                <w:szCs w:val="16"/>
              </w:rPr>
              <w:t>0.41</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87FD6BE"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82C69">
              <w:rPr>
                <w:rFonts w:eastAsia="Times New Roman" w:cstheme="minorHAnsi"/>
                <w:b/>
                <w:color w:val="000000"/>
                <w:sz w:val="16"/>
                <w:szCs w:val="16"/>
              </w:rPr>
              <w:t>0.37</w:t>
            </w:r>
          </w:p>
        </w:tc>
        <w:tc>
          <w:tcPr>
            <w:tcW w:w="1080" w:type="dxa"/>
            <w:tcBorders>
              <w:top w:val="single" w:sz="8" w:space="0" w:color="auto"/>
              <w:left w:val="single" w:sz="8" w:space="0" w:color="auto"/>
              <w:bottom w:val="single" w:sz="8" w:space="0" w:color="auto"/>
              <w:right w:val="single" w:sz="8" w:space="0" w:color="auto"/>
            </w:tcBorders>
            <w:vAlign w:val="center"/>
          </w:tcPr>
          <w:p w14:paraId="7B5E05B2" w14:textId="77777777" w:rsidR="0038145F" w:rsidRPr="00714A44" w:rsidRDefault="0038145F" w:rsidP="00D67AE7">
            <w:pPr>
              <w:spacing w:after="0" w:line="240" w:lineRule="auto"/>
              <w:jc w:val="center"/>
              <w:rPr>
                <w:rFonts w:eastAsia="Times New Roman" w:cstheme="minorHAnsi"/>
                <w:b/>
                <w:color w:val="000000"/>
                <w:sz w:val="16"/>
                <w:szCs w:val="16"/>
              </w:rPr>
            </w:pPr>
            <w:r w:rsidRPr="00714A44">
              <w:rPr>
                <w:rFonts w:eastAsia="Times New Roman" w:cstheme="minorHAnsi"/>
                <w:b/>
                <w:color w:val="000000"/>
                <w:sz w:val="16"/>
                <w:szCs w:val="16"/>
              </w:rPr>
              <w:t>0.42</w:t>
            </w:r>
          </w:p>
        </w:tc>
        <w:tc>
          <w:tcPr>
            <w:tcW w:w="1170" w:type="dxa"/>
            <w:tcBorders>
              <w:top w:val="single" w:sz="8" w:space="0" w:color="auto"/>
              <w:left w:val="single" w:sz="8" w:space="0" w:color="auto"/>
              <w:bottom w:val="single" w:sz="8" w:space="0" w:color="auto"/>
              <w:right w:val="single" w:sz="8" w:space="0" w:color="auto"/>
            </w:tcBorders>
            <w:vAlign w:val="center"/>
          </w:tcPr>
          <w:p w14:paraId="610D7EBA" w14:textId="77777777" w:rsidR="0038145F" w:rsidRPr="00714A44" w:rsidRDefault="0038145F" w:rsidP="00D67AE7">
            <w:pPr>
              <w:spacing w:after="0" w:line="240" w:lineRule="auto"/>
              <w:jc w:val="center"/>
              <w:rPr>
                <w:rFonts w:eastAsia="Times New Roman" w:cstheme="minorHAnsi"/>
                <w:b/>
                <w:color w:val="000000"/>
                <w:sz w:val="16"/>
                <w:szCs w:val="16"/>
              </w:rPr>
            </w:pPr>
            <w:r w:rsidRPr="00714A44">
              <w:rPr>
                <w:rFonts w:eastAsia="Times New Roman" w:cstheme="minorHAnsi"/>
                <w:b/>
                <w:color w:val="000000"/>
                <w:sz w:val="16"/>
                <w:szCs w:val="16"/>
              </w:rPr>
              <w:t>0.37</w:t>
            </w:r>
          </w:p>
        </w:tc>
        <w:tc>
          <w:tcPr>
            <w:tcW w:w="1020" w:type="dxa"/>
            <w:tcBorders>
              <w:top w:val="single" w:sz="8" w:space="0" w:color="auto"/>
              <w:left w:val="single" w:sz="8" w:space="0" w:color="auto"/>
              <w:bottom w:val="single" w:sz="8" w:space="0" w:color="auto"/>
              <w:right w:val="single" w:sz="8" w:space="0" w:color="auto"/>
            </w:tcBorders>
            <w:vAlign w:val="center"/>
          </w:tcPr>
          <w:p w14:paraId="5DC38DF2" w14:textId="77777777" w:rsidR="0038145F" w:rsidRPr="00333F46" w:rsidRDefault="0038145F" w:rsidP="00D67AE7">
            <w:pPr>
              <w:spacing w:after="0" w:line="240" w:lineRule="auto"/>
              <w:jc w:val="center"/>
              <w:rPr>
                <w:rFonts w:eastAsia="Times New Roman" w:cstheme="minorHAnsi"/>
                <w:b/>
                <w:color w:val="000000"/>
                <w:sz w:val="16"/>
                <w:szCs w:val="16"/>
              </w:rPr>
            </w:pPr>
            <w:r w:rsidRPr="00333F46">
              <w:rPr>
                <w:rFonts w:eastAsia="Times New Roman" w:cstheme="minorHAnsi"/>
                <w:b/>
                <w:color w:val="000000"/>
                <w:sz w:val="16"/>
                <w:szCs w:val="16"/>
              </w:rPr>
              <w:t>0.43</w:t>
            </w:r>
          </w:p>
        </w:tc>
        <w:tc>
          <w:tcPr>
            <w:tcW w:w="1119" w:type="dxa"/>
            <w:tcBorders>
              <w:top w:val="single" w:sz="8" w:space="0" w:color="auto"/>
              <w:left w:val="single" w:sz="8" w:space="0" w:color="auto"/>
              <w:bottom w:val="single" w:sz="8" w:space="0" w:color="auto"/>
              <w:right w:val="single" w:sz="8" w:space="0" w:color="auto"/>
            </w:tcBorders>
            <w:vAlign w:val="center"/>
          </w:tcPr>
          <w:p w14:paraId="322957BA" w14:textId="77777777" w:rsidR="0038145F" w:rsidRPr="00333F46" w:rsidRDefault="0038145F" w:rsidP="00D67AE7">
            <w:pPr>
              <w:spacing w:after="0" w:line="240" w:lineRule="auto"/>
              <w:jc w:val="center"/>
              <w:rPr>
                <w:rFonts w:eastAsia="Times New Roman" w:cstheme="minorHAnsi"/>
                <w:b/>
                <w:color w:val="000000"/>
                <w:sz w:val="16"/>
                <w:szCs w:val="16"/>
              </w:rPr>
            </w:pPr>
            <w:r w:rsidRPr="00333F46">
              <w:rPr>
                <w:rFonts w:eastAsia="Times New Roman" w:cstheme="minorHAnsi"/>
                <w:b/>
                <w:color w:val="000000"/>
                <w:sz w:val="16"/>
                <w:szCs w:val="16"/>
              </w:rPr>
              <w:t>0.38</w:t>
            </w:r>
          </w:p>
        </w:tc>
      </w:tr>
      <w:tr w:rsidR="0038145F" w:rsidRPr="00DF353B" w14:paraId="442E2B67" w14:textId="77777777" w:rsidTr="00D67AE7">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55E887FD"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4B5C828"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82C69">
              <w:rPr>
                <w:rFonts w:eastAsia="Times New Roman" w:cstheme="minorHAnsi"/>
                <w:b/>
                <w:color w:val="000000"/>
                <w:sz w:val="16"/>
                <w:szCs w:val="16"/>
              </w:rPr>
              <w:t>0.40</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5CCC78CD"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82C69">
              <w:rPr>
                <w:rFonts w:eastAsia="Times New Roman" w:cstheme="minorHAnsi"/>
                <w:b/>
                <w:color w:val="000000"/>
                <w:sz w:val="16"/>
                <w:szCs w:val="16"/>
              </w:rPr>
              <w:t>0.36</w:t>
            </w:r>
          </w:p>
        </w:tc>
        <w:tc>
          <w:tcPr>
            <w:tcW w:w="1080" w:type="dxa"/>
            <w:tcBorders>
              <w:top w:val="single" w:sz="8" w:space="0" w:color="auto"/>
              <w:left w:val="single" w:sz="8" w:space="0" w:color="auto"/>
              <w:bottom w:val="single" w:sz="8" w:space="0" w:color="auto"/>
              <w:right w:val="single" w:sz="8" w:space="0" w:color="auto"/>
            </w:tcBorders>
            <w:vAlign w:val="center"/>
          </w:tcPr>
          <w:p w14:paraId="2B433B3F" w14:textId="77777777" w:rsidR="0038145F" w:rsidRPr="00F420F3" w:rsidRDefault="0038145F" w:rsidP="00D67AE7">
            <w:pPr>
              <w:spacing w:after="0" w:line="240" w:lineRule="auto"/>
              <w:jc w:val="center"/>
              <w:rPr>
                <w:rFonts w:eastAsia="Times New Roman" w:cstheme="minorHAnsi"/>
                <w:b/>
                <w:color w:val="000000"/>
                <w:sz w:val="16"/>
                <w:szCs w:val="16"/>
              </w:rPr>
            </w:pPr>
            <w:r w:rsidRPr="00F420F3">
              <w:rPr>
                <w:rFonts w:eastAsia="Times New Roman" w:cstheme="minorHAnsi"/>
                <w:b/>
                <w:color w:val="000000"/>
                <w:sz w:val="16"/>
                <w:szCs w:val="16"/>
              </w:rPr>
              <w:t>0.41</w:t>
            </w:r>
          </w:p>
        </w:tc>
        <w:tc>
          <w:tcPr>
            <w:tcW w:w="1170" w:type="dxa"/>
            <w:tcBorders>
              <w:top w:val="single" w:sz="8" w:space="0" w:color="auto"/>
              <w:left w:val="single" w:sz="8" w:space="0" w:color="auto"/>
              <w:bottom w:val="single" w:sz="8" w:space="0" w:color="auto"/>
              <w:right w:val="single" w:sz="8" w:space="0" w:color="auto"/>
            </w:tcBorders>
            <w:vAlign w:val="center"/>
          </w:tcPr>
          <w:p w14:paraId="4D44B382" w14:textId="77777777" w:rsidR="0038145F" w:rsidRPr="005258E5" w:rsidRDefault="0038145F" w:rsidP="00D67AE7">
            <w:pPr>
              <w:spacing w:after="0" w:line="240" w:lineRule="auto"/>
              <w:jc w:val="center"/>
              <w:rPr>
                <w:rFonts w:eastAsia="Times New Roman" w:cstheme="minorHAnsi"/>
                <w:b/>
                <w:color w:val="000000"/>
                <w:sz w:val="16"/>
                <w:szCs w:val="16"/>
              </w:rPr>
            </w:pPr>
            <w:r w:rsidRPr="005258E5">
              <w:rPr>
                <w:rFonts w:eastAsia="Times New Roman" w:cstheme="minorHAnsi"/>
                <w:b/>
                <w:color w:val="000000"/>
                <w:sz w:val="16"/>
                <w:szCs w:val="16"/>
              </w:rPr>
              <w:t>0.37</w:t>
            </w:r>
          </w:p>
        </w:tc>
        <w:tc>
          <w:tcPr>
            <w:tcW w:w="1020" w:type="dxa"/>
            <w:tcBorders>
              <w:top w:val="single" w:sz="8" w:space="0" w:color="auto"/>
              <w:left w:val="single" w:sz="8" w:space="0" w:color="auto"/>
              <w:bottom w:val="single" w:sz="8" w:space="0" w:color="auto"/>
              <w:right w:val="single" w:sz="8" w:space="0" w:color="auto"/>
            </w:tcBorders>
            <w:vAlign w:val="center"/>
          </w:tcPr>
          <w:p w14:paraId="5FA750F9" w14:textId="77777777" w:rsidR="0038145F" w:rsidRPr="005258E5" w:rsidRDefault="0038145F" w:rsidP="00D67AE7">
            <w:pPr>
              <w:spacing w:after="0" w:line="240" w:lineRule="auto"/>
              <w:jc w:val="center"/>
              <w:rPr>
                <w:rFonts w:eastAsia="Times New Roman" w:cstheme="minorHAnsi"/>
                <w:b/>
                <w:color w:val="000000"/>
                <w:sz w:val="16"/>
                <w:szCs w:val="16"/>
              </w:rPr>
            </w:pPr>
            <w:r w:rsidRPr="005258E5">
              <w:rPr>
                <w:rFonts w:eastAsia="Times New Roman" w:cstheme="minorHAnsi"/>
                <w:b/>
                <w:color w:val="000000"/>
                <w:sz w:val="16"/>
                <w:szCs w:val="16"/>
              </w:rPr>
              <w:t>0.42</w:t>
            </w:r>
          </w:p>
        </w:tc>
        <w:tc>
          <w:tcPr>
            <w:tcW w:w="1119" w:type="dxa"/>
            <w:tcBorders>
              <w:top w:val="single" w:sz="8" w:space="0" w:color="auto"/>
              <w:left w:val="single" w:sz="8" w:space="0" w:color="auto"/>
              <w:bottom w:val="single" w:sz="8" w:space="0" w:color="auto"/>
              <w:right w:val="single" w:sz="8" w:space="0" w:color="auto"/>
            </w:tcBorders>
            <w:vAlign w:val="center"/>
          </w:tcPr>
          <w:p w14:paraId="30DA5CFD"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5258E5">
              <w:rPr>
                <w:rFonts w:eastAsia="Times New Roman" w:cstheme="minorHAnsi"/>
                <w:b/>
                <w:color w:val="000000"/>
                <w:sz w:val="16"/>
                <w:szCs w:val="16"/>
              </w:rPr>
              <w:t>0.37</w:t>
            </w:r>
          </w:p>
        </w:tc>
      </w:tr>
      <w:tr w:rsidR="0038145F" w:rsidRPr="00DF353B" w14:paraId="1C14BBE7" w14:textId="77777777" w:rsidTr="00D67AE7">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3A43F1EC"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27</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BA4CCF7"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82C69">
              <w:rPr>
                <w:rFonts w:eastAsia="Times New Roman" w:cstheme="minorHAnsi"/>
                <w:b/>
                <w:color w:val="000000"/>
                <w:sz w:val="16"/>
                <w:szCs w:val="16"/>
              </w:rPr>
              <w:t>0.40</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5C57FE97"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82C69">
              <w:rPr>
                <w:rFonts w:eastAsia="Times New Roman" w:cstheme="minorHAnsi"/>
                <w:b/>
                <w:color w:val="000000"/>
                <w:sz w:val="16"/>
                <w:szCs w:val="16"/>
              </w:rPr>
              <w:t>0.35</w:t>
            </w:r>
          </w:p>
        </w:tc>
        <w:tc>
          <w:tcPr>
            <w:tcW w:w="1080" w:type="dxa"/>
            <w:tcBorders>
              <w:top w:val="single" w:sz="8" w:space="0" w:color="auto"/>
              <w:left w:val="single" w:sz="8" w:space="0" w:color="auto"/>
              <w:bottom w:val="single" w:sz="8" w:space="0" w:color="auto"/>
              <w:right w:val="single" w:sz="8" w:space="0" w:color="auto"/>
            </w:tcBorders>
            <w:vAlign w:val="center"/>
          </w:tcPr>
          <w:p w14:paraId="36CEBF0C" w14:textId="77777777" w:rsidR="0038145F" w:rsidRPr="0005294B" w:rsidRDefault="0038145F" w:rsidP="00D67AE7">
            <w:pPr>
              <w:spacing w:after="0" w:line="240" w:lineRule="auto"/>
              <w:jc w:val="center"/>
              <w:rPr>
                <w:rFonts w:eastAsia="Times New Roman" w:cstheme="minorHAnsi"/>
                <w:b/>
                <w:color w:val="000000"/>
                <w:sz w:val="16"/>
                <w:szCs w:val="16"/>
              </w:rPr>
            </w:pPr>
            <w:r w:rsidRPr="0005294B">
              <w:rPr>
                <w:rFonts w:eastAsia="Times New Roman" w:cstheme="minorHAnsi"/>
                <w:b/>
                <w:color w:val="000000"/>
                <w:sz w:val="16"/>
                <w:szCs w:val="16"/>
              </w:rPr>
              <w:t>0.40</w:t>
            </w:r>
          </w:p>
        </w:tc>
        <w:tc>
          <w:tcPr>
            <w:tcW w:w="1170" w:type="dxa"/>
            <w:tcBorders>
              <w:top w:val="single" w:sz="8" w:space="0" w:color="auto"/>
              <w:left w:val="single" w:sz="8" w:space="0" w:color="auto"/>
              <w:bottom w:val="single" w:sz="8" w:space="0" w:color="auto"/>
              <w:right w:val="single" w:sz="8" w:space="0" w:color="auto"/>
            </w:tcBorders>
            <w:vAlign w:val="center"/>
          </w:tcPr>
          <w:p w14:paraId="3484012F" w14:textId="77777777" w:rsidR="0038145F" w:rsidRPr="0005294B" w:rsidRDefault="0038145F" w:rsidP="00D67AE7">
            <w:pPr>
              <w:spacing w:after="0" w:line="240" w:lineRule="auto"/>
              <w:jc w:val="center"/>
              <w:rPr>
                <w:rFonts w:eastAsia="Times New Roman" w:cstheme="minorHAnsi"/>
                <w:b/>
                <w:color w:val="000000"/>
                <w:sz w:val="16"/>
                <w:szCs w:val="16"/>
              </w:rPr>
            </w:pPr>
            <w:r w:rsidRPr="0005294B">
              <w:rPr>
                <w:rFonts w:eastAsia="Times New Roman" w:cstheme="minorHAnsi"/>
                <w:b/>
                <w:color w:val="000000"/>
                <w:sz w:val="16"/>
                <w:szCs w:val="16"/>
              </w:rPr>
              <w:t>0.36</w:t>
            </w:r>
          </w:p>
        </w:tc>
        <w:tc>
          <w:tcPr>
            <w:tcW w:w="1020" w:type="dxa"/>
            <w:tcBorders>
              <w:top w:val="single" w:sz="8" w:space="0" w:color="auto"/>
              <w:left w:val="single" w:sz="8" w:space="0" w:color="auto"/>
              <w:bottom w:val="single" w:sz="8" w:space="0" w:color="auto"/>
              <w:right w:val="single" w:sz="8" w:space="0" w:color="auto"/>
            </w:tcBorders>
            <w:vAlign w:val="center"/>
          </w:tcPr>
          <w:p w14:paraId="472E2909" w14:textId="77777777" w:rsidR="0038145F" w:rsidRPr="005258E5" w:rsidRDefault="0038145F" w:rsidP="00D67AE7">
            <w:pPr>
              <w:spacing w:after="0" w:line="240" w:lineRule="auto"/>
              <w:jc w:val="center"/>
              <w:rPr>
                <w:rFonts w:eastAsia="Times New Roman" w:cstheme="minorHAnsi"/>
                <w:b/>
                <w:color w:val="000000"/>
                <w:sz w:val="16"/>
                <w:szCs w:val="16"/>
              </w:rPr>
            </w:pPr>
            <w:r w:rsidRPr="005258E5">
              <w:rPr>
                <w:rFonts w:eastAsia="Times New Roman" w:cstheme="minorHAnsi"/>
                <w:b/>
                <w:color w:val="000000"/>
                <w:sz w:val="16"/>
                <w:szCs w:val="16"/>
              </w:rPr>
              <w:t>0.41</w:t>
            </w:r>
          </w:p>
        </w:tc>
        <w:tc>
          <w:tcPr>
            <w:tcW w:w="1119" w:type="dxa"/>
            <w:tcBorders>
              <w:top w:val="single" w:sz="8" w:space="0" w:color="auto"/>
              <w:left w:val="single" w:sz="8" w:space="0" w:color="auto"/>
              <w:bottom w:val="single" w:sz="8" w:space="0" w:color="auto"/>
              <w:right w:val="single" w:sz="8" w:space="0" w:color="auto"/>
            </w:tcBorders>
            <w:vAlign w:val="center"/>
          </w:tcPr>
          <w:p w14:paraId="50E92A9D" w14:textId="77777777" w:rsidR="0038145F" w:rsidRPr="005258E5" w:rsidRDefault="0038145F" w:rsidP="00D67AE7">
            <w:pPr>
              <w:spacing w:after="0" w:line="240" w:lineRule="auto"/>
              <w:jc w:val="center"/>
              <w:rPr>
                <w:rFonts w:eastAsia="Times New Roman" w:cstheme="minorHAnsi"/>
                <w:b/>
                <w:color w:val="000000"/>
                <w:sz w:val="16"/>
                <w:szCs w:val="16"/>
              </w:rPr>
            </w:pPr>
            <w:r w:rsidRPr="005258E5">
              <w:rPr>
                <w:rFonts w:eastAsia="Times New Roman" w:cstheme="minorHAnsi"/>
                <w:b/>
                <w:color w:val="000000"/>
                <w:sz w:val="16"/>
                <w:szCs w:val="16"/>
              </w:rPr>
              <w:t>0.36</w:t>
            </w:r>
          </w:p>
        </w:tc>
      </w:tr>
      <w:tr w:rsidR="0038145F" w:rsidRPr="00DF353B" w14:paraId="098603C7" w14:textId="77777777" w:rsidTr="00D67AE7">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627951DA"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0.26</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345F63A"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513EFD">
              <w:rPr>
                <w:rFonts w:eastAsia="Times New Roman" w:cstheme="minorHAnsi"/>
                <w:b/>
                <w:color w:val="000000"/>
                <w:sz w:val="16"/>
                <w:szCs w:val="16"/>
              </w:rPr>
              <w:t>0.39</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E040DB4"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513EFD">
              <w:rPr>
                <w:rFonts w:eastAsia="Times New Roman" w:cstheme="minorHAnsi"/>
                <w:b/>
                <w:color w:val="000000"/>
                <w:sz w:val="16"/>
                <w:szCs w:val="16"/>
              </w:rPr>
              <w:t>0.34</w:t>
            </w:r>
          </w:p>
        </w:tc>
        <w:tc>
          <w:tcPr>
            <w:tcW w:w="1080" w:type="dxa"/>
            <w:tcBorders>
              <w:top w:val="single" w:sz="8" w:space="0" w:color="auto"/>
              <w:left w:val="single" w:sz="8" w:space="0" w:color="auto"/>
              <w:bottom w:val="single" w:sz="8" w:space="0" w:color="auto"/>
              <w:right w:val="single" w:sz="8" w:space="0" w:color="auto"/>
            </w:tcBorders>
            <w:vAlign w:val="center"/>
          </w:tcPr>
          <w:p w14:paraId="4C8E64D1" w14:textId="77777777" w:rsidR="0038145F" w:rsidRPr="00480917" w:rsidRDefault="0038145F" w:rsidP="00D67AE7">
            <w:pPr>
              <w:spacing w:after="0" w:line="240" w:lineRule="auto"/>
              <w:jc w:val="center"/>
              <w:rPr>
                <w:rFonts w:eastAsia="Times New Roman" w:cstheme="minorHAnsi"/>
                <w:b/>
                <w:color w:val="000000"/>
                <w:sz w:val="16"/>
                <w:szCs w:val="16"/>
              </w:rPr>
            </w:pPr>
            <w:r w:rsidRPr="00480917">
              <w:rPr>
                <w:rFonts w:eastAsia="Times New Roman" w:cstheme="minorHAnsi"/>
                <w:b/>
                <w:color w:val="000000"/>
                <w:sz w:val="16"/>
                <w:szCs w:val="16"/>
              </w:rPr>
              <w:t>0.39</w:t>
            </w:r>
          </w:p>
        </w:tc>
        <w:tc>
          <w:tcPr>
            <w:tcW w:w="1170" w:type="dxa"/>
            <w:tcBorders>
              <w:top w:val="single" w:sz="8" w:space="0" w:color="auto"/>
              <w:left w:val="single" w:sz="8" w:space="0" w:color="auto"/>
              <w:bottom w:val="single" w:sz="8" w:space="0" w:color="auto"/>
              <w:right w:val="single" w:sz="8" w:space="0" w:color="auto"/>
            </w:tcBorders>
            <w:vAlign w:val="center"/>
          </w:tcPr>
          <w:p w14:paraId="0DBE8922" w14:textId="77777777" w:rsidR="0038145F" w:rsidRPr="00480917" w:rsidRDefault="0038145F" w:rsidP="00D67AE7">
            <w:pPr>
              <w:spacing w:after="0" w:line="240" w:lineRule="auto"/>
              <w:jc w:val="center"/>
              <w:rPr>
                <w:rFonts w:eastAsia="Times New Roman" w:cstheme="minorHAnsi"/>
                <w:b/>
                <w:color w:val="000000"/>
                <w:sz w:val="16"/>
                <w:szCs w:val="16"/>
              </w:rPr>
            </w:pPr>
            <w:r w:rsidRPr="00480917">
              <w:rPr>
                <w:rFonts w:eastAsia="Times New Roman" w:cstheme="minorHAnsi"/>
                <w:b/>
                <w:color w:val="000000"/>
                <w:sz w:val="16"/>
                <w:szCs w:val="16"/>
              </w:rPr>
              <w:t>0.35</w:t>
            </w:r>
          </w:p>
        </w:tc>
        <w:tc>
          <w:tcPr>
            <w:tcW w:w="1020" w:type="dxa"/>
            <w:tcBorders>
              <w:top w:val="single" w:sz="8" w:space="0" w:color="auto"/>
              <w:left w:val="single" w:sz="8" w:space="0" w:color="auto"/>
              <w:bottom w:val="single" w:sz="8" w:space="0" w:color="auto"/>
              <w:right w:val="single" w:sz="8" w:space="0" w:color="auto"/>
            </w:tcBorders>
            <w:vAlign w:val="center"/>
          </w:tcPr>
          <w:p w14:paraId="619FA3B5" w14:textId="77777777" w:rsidR="0038145F" w:rsidRPr="004B2E4A" w:rsidRDefault="0038145F" w:rsidP="00D67AE7">
            <w:pPr>
              <w:spacing w:after="0" w:line="240" w:lineRule="auto"/>
              <w:jc w:val="center"/>
              <w:rPr>
                <w:rFonts w:eastAsia="Times New Roman" w:cstheme="minorHAnsi"/>
                <w:b/>
                <w:color w:val="000000"/>
                <w:sz w:val="16"/>
                <w:szCs w:val="16"/>
              </w:rPr>
            </w:pPr>
            <w:r w:rsidRPr="004B2E4A">
              <w:rPr>
                <w:rFonts w:eastAsia="Times New Roman" w:cstheme="minorHAnsi"/>
                <w:b/>
                <w:color w:val="000000"/>
                <w:sz w:val="16"/>
                <w:szCs w:val="16"/>
              </w:rPr>
              <w:t>0.40</w:t>
            </w:r>
          </w:p>
        </w:tc>
        <w:tc>
          <w:tcPr>
            <w:tcW w:w="1119" w:type="dxa"/>
            <w:tcBorders>
              <w:top w:val="single" w:sz="8" w:space="0" w:color="auto"/>
              <w:left w:val="single" w:sz="8" w:space="0" w:color="auto"/>
              <w:bottom w:val="single" w:sz="8" w:space="0" w:color="auto"/>
              <w:right w:val="single" w:sz="8" w:space="0" w:color="auto"/>
            </w:tcBorders>
            <w:vAlign w:val="center"/>
          </w:tcPr>
          <w:p w14:paraId="44584619" w14:textId="77777777" w:rsidR="0038145F" w:rsidRPr="004B2E4A" w:rsidRDefault="0038145F" w:rsidP="00D67AE7">
            <w:pPr>
              <w:spacing w:after="0" w:line="240" w:lineRule="auto"/>
              <w:jc w:val="center"/>
              <w:rPr>
                <w:rFonts w:eastAsia="Times New Roman" w:cstheme="minorHAnsi"/>
                <w:b/>
                <w:color w:val="000000"/>
                <w:sz w:val="16"/>
                <w:szCs w:val="16"/>
              </w:rPr>
            </w:pPr>
            <w:r w:rsidRPr="004B2E4A">
              <w:rPr>
                <w:rFonts w:eastAsia="Times New Roman" w:cstheme="minorHAnsi"/>
                <w:b/>
                <w:color w:val="000000"/>
                <w:sz w:val="16"/>
                <w:szCs w:val="16"/>
              </w:rPr>
              <w:t>0.35</w:t>
            </w:r>
          </w:p>
        </w:tc>
      </w:tr>
      <w:tr w:rsidR="0038145F" w:rsidRPr="00DF353B" w14:paraId="504DF5D1" w14:textId="77777777" w:rsidTr="00D67AE7">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54BA2D6"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25</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71B2D8C3"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0.38</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53295C4"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0.33</w:t>
            </w:r>
          </w:p>
        </w:tc>
        <w:tc>
          <w:tcPr>
            <w:tcW w:w="1080" w:type="dxa"/>
            <w:tcBorders>
              <w:top w:val="single" w:sz="8" w:space="0" w:color="auto"/>
              <w:left w:val="single" w:sz="8" w:space="0" w:color="auto"/>
              <w:bottom w:val="single" w:sz="8" w:space="0" w:color="auto"/>
              <w:right w:val="single" w:sz="8" w:space="0" w:color="auto"/>
            </w:tcBorders>
            <w:vAlign w:val="center"/>
          </w:tcPr>
          <w:p w14:paraId="30A873D2"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F0975">
              <w:rPr>
                <w:rFonts w:eastAsia="Times New Roman" w:cstheme="minorHAnsi"/>
                <w:b/>
                <w:color w:val="000000"/>
                <w:sz w:val="16"/>
                <w:szCs w:val="16"/>
              </w:rPr>
              <w:t>0.39</w:t>
            </w:r>
          </w:p>
        </w:tc>
        <w:tc>
          <w:tcPr>
            <w:tcW w:w="1170" w:type="dxa"/>
            <w:tcBorders>
              <w:top w:val="single" w:sz="8" w:space="0" w:color="auto"/>
              <w:left w:val="single" w:sz="8" w:space="0" w:color="auto"/>
              <w:bottom w:val="single" w:sz="8" w:space="0" w:color="auto"/>
              <w:right w:val="single" w:sz="8" w:space="0" w:color="auto"/>
            </w:tcBorders>
            <w:vAlign w:val="center"/>
          </w:tcPr>
          <w:p w14:paraId="496FFD41"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1F0975">
              <w:rPr>
                <w:rFonts w:eastAsia="Times New Roman" w:cstheme="minorHAnsi"/>
                <w:b/>
                <w:color w:val="000000"/>
                <w:sz w:val="16"/>
                <w:szCs w:val="16"/>
              </w:rPr>
              <w:t>0.34</w:t>
            </w:r>
          </w:p>
        </w:tc>
        <w:tc>
          <w:tcPr>
            <w:tcW w:w="1020" w:type="dxa"/>
            <w:tcBorders>
              <w:top w:val="single" w:sz="8" w:space="0" w:color="auto"/>
              <w:left w:val="single" w:sz="8" w:space="0" w:color="auto"/>
              <w:bottom w:val="single" w:sz="8" w:space="0" w:color="auto"/>
              <w:right w:val="single" w:sz="8" w:space="0" w:color="auto"/>
            </w:tcBorders>
            <w:vAlign w:val="center"/>
          </w:tcPr>
          <w:p w14:paraId="685388C4" w14:textId="77777777" w:rsidR="0038145F" w:rsidRPr="00CA773A" w:rsidRDefault="0038145F" w:rsidP="00D67AE7">
            <w:pPr>
              <w:spacing w:after="0" w:line="240" w:lineRule="auto"/>
              <w:jc w:val="center"/>
              <w:rPr>
                <w:rFonts w:eastAsia="Times New Roman" w:cstheme="minorHAnsi"/>
                <w:b/>
                <w:color w:val="000000"/>
                <w:sz w:val="16"/>
                <w:szCs w:val="16"/>
              </w:rPr>
            </w:pPr>
            <w:r w:rsidRPr="00CA773A">
              <w:rPr>
                <w:rFonts w:eastAsia="Times New Roman" w:cstheme="minorHAnsi"/>
                <w:b/>
                <w:color w:val="000000"/>
                <w:sz w:val="16"/>
                <w:szCs w:val="16"/>
              </w:rPr>
              <w:t>0.39</w:t>
            </w:r>
          </w:p>
        </w:tc>
        <w:tc>
          <w:tcPr>
            <w:tcW w:w="1119" w:type="dxa"/>
            <w:tcBorders>
              <w:top w:val="single" w:sz="8" w:space="0" w:color="auto"/>
              <w:left w:val="single" w:sz="8" w:space="0" w:color="auto"/>
              <w:bottom w:val="single" w:sz="8" w:space="0" w:color="auto"/>
              <w:right w:val="single" w:sz="8" w:space="0" w:color="auto"/>
            </w:tcBorders>
            <w:vAlign w:val="center"/>
          </w:tcPr>
          <w:p w14:paraId="67B2C575" w14:textId="77777777" w:rsidR="0038145F" w:rsidRPr="00CA773A" w:rsidRDefault="0038145F" w:rsidP="00D67AE7">
            <w:pPr>
              <w:spacing w:after="0" w:line="240" w:lineRule="auto"/>
              <w:jc w:val="center"/>
              <w:rPr>
                <w:rFonts w:eastAsia="Times New Roman" w:cstheme="minorHAnsi"/>
                <w:b/>
                <w:color w:val="000000"/>
                <w:sz w:val="16"/>
                <w:szCs w:val="16"/>
              </w:rPr>
            </w:pPr>
            <w:r w:rsidRPr="00CA773A">
              <w:rPr>
                <w:rFonts w:eastAsia="Times New Roman" w:cstheme="minorHAnsi"/>
                <w:b/>
                <w:color w:val="000000"/>
                <w:sz w:val="16"/>
                <w:szCs w:val="16"/>
              </w:rPr>
              <w:t>0.34</w:t>
            </w:r>
          </w:p>
        </w:tc>
      </w:tr>
      <w:tr w:rsidR="0038145F" w:rsidRPr="00DF353B" w14:paraId="23E1D5AC"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59DC245F"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0.24</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D6C3B5B"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0.37</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C2E1302"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0.32</w:t>
            </w:r>
          </w:p>
        </w:tc>
        <w:tc>
          <w:tcPr>
            <w:tcW w:w="1080" w:type="dxa"/>
            <w:tcBorders>
              <w:top w:val="single" w:sz="8" w:space="0" w:color="auto"/>
              <w:left w:val="single" w:sz="8" w:space="0" w:color="auto"/>
              <w:bottom w:val="single" w:sz="8" w:space="0" w:color="auto"/>
              <w:right w:val="single" w:sz="8" w:space="0" w:color="auto"/>
            </w:tcBorders>
            <w:vAlign w:val="center"/>
          </w:tcPr>
          <w:p w14:paraId="3E9C24CB"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0.38</w:t>
            </w:r>
          </w:p>
        </w:tc>
        <w:tc>
          <w:tcPr>
            <w:tcW w:w="1170" w:type="dxa"/>
            <w:tcBorders>
              <w:top w:val="single" w:sz="8" w:space="0" w:color="auto"/>
              <w:left w:val="single" w:sz="8" w:space="0" w:color="auto"/>
              <w:bottom w:val="single" w:sz="8" w:space="0" w:color="auto"/>
              <w:right w:val="single" w:sz="8" w:space="0" w:color="auto"/>
            </w:tcBorders>
            <w:vAlign w:val="center"/>
          </w:tcPr>
          <w:p w14:paraId="073C5D56"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0.33</w:t>
            </w:r>
          </w:p>
        </w:tc>
        <w:tc>
          <w:tcPr>
            <w:tcW w:w="1020" w:type="dxa"/>
            <w:tcBorders>
              <w:top w:val="single" w:sz="8" w:space="0" w:color="auto"/>
              <w:left w:val="single" w:sz="8" w:space="0" w:color="auto"/>
              <w:bottom w:val="single" w:sz="8" w:space="0" w:color="auto"/>
              <w:right w:val="single" w:sz="8" w:space="0" w:color="auto"/>
            </w:tcBorders>
            <w:vAlign w:val="center"/>
          </w:tcPr>
          <w:p w14:paraId="31D55AB3" w14:textId="77777777" w:rsidR="0038145F" w:rsidRPr="009E0CCE" w:rsidRDefault="0038145F" w:rsidP="00D67AE7">
            <w:pPr>
              <w:spacing w:after="0" w:line="240" w:lineRule="auto"/>
              <w:jc w:val="center"/>
              <w:rPr>
                <w:rFonts w:eastAsia="Times New Roman" w:cstheme="minorHAnsi"/>
                <w:b/>
                <w:color w:val="000000"/>
                <w:sz w:val="16"/>
                <w:szCs w:val="16"/>
              </w:rPr>
            </w:pPr>
            <w:r w:rsidRPr="009E0CCE">
              <w:rPr>
                <w:rFonts w:eastAsia="Times New Roman" w:cstheme="minorHAnsi"/>
                <w:b/>
                <w:color w:val="000000"/>
                <w:sz w:val="16"/>
                <w:szCs w:val="16"/>
              </w:rPr>
              <w:t>0.38</w:t>
            </w:r>
          </w:p>
        </w:tc>
        <w:tc>
          <w:tcPr>
            <w:tcW w:w="1119" w:type="dxa"/>
            <w:tcBorders>
              <w:top w:val="single" w:sz="8" w:space="0" w:color="auto"/>
              <w:left w:val="single" w:sz="8" w:space="0" w:color="auto"/>
              <w:bottom w:val="single" w:sz="8" w:space="0" w:color="auto"/>
              <w:right w:val="single" w:sz="8" w:space="0" w:color="auto"/>
            </w:tcBorders>
            <w:vAlign w:val="center"/>
          </w:tcPr>
          <w:p w14:paraId="6105502E" w14:textId="77777777" w:rsidR="0038145F" w:rsidRPr="009E0CCE" w:rsidRDefault="0038145F" w:rsidP="00D67AE7">
            <w:pPr>
              <w:spacing w:after="0" w:line="240" w:lineRule="auto"/>
              <w:jc w:val="center"/>
              <w:rPr>
                <w:rFonts w:eastAsia="Times New Roman" w:cstheme="minorHAnsi"/>
                <w:b/>
                <w:color w:val="000000"/>
                <w:sz w:val="16"/>
                <w:szCs w:val="16"/>
              </w:rPr>
            </w:pPr>
            <w:r w:rsidRPr="009E0CCE">
              <w:rPr>
                <w:rFonts w:eastAsia="Times New Roman" w:cstheme="minorHAnsi"/>
                <w:b/>
                <w:color w:val="000000"/>
                <w:sz w:val="16"/>
                <w:szCs w:val="16"/>
              </w:rPr>
              <w:t>0.33</w:t>
            </w:r>
          </w:p>
        </w:tc>
      </w:tr>
      <w:tr w:rsidR="0038145F" w:rsidRPr="00DF353B" w14:paraId="7876A135"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29CEDC9C"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23</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7FF21E31"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0.36</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67D2F9F"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0.31</w:t>
            </w:r>
          </w:p>
        </w:tc>
        <w:tc>
          <w:tcPr>
            <w:tcW w:w="1080" w:type="dxa"/>
            <w:tcBorders>
              <w:top w:val="single" w:sz="8" w:space="0" w:color="auto"/>
              <w:left w:val="single" w:sz="8" w:space="0" w:color="auto"/>
              <w:bottom w:val="single" w:sz="8" w:space="0" w:color="auto"/>
              <w:right w:val="single" w:sz="8" w:space="0" w:color="auto"/>
            </w:tcBorders>
            <w:vAlign w:val="center"/>
          </w:tcPr>
          <w:p w14:paraId="0B9896F2"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0.36</w:t>
            </w:r>
          </w:p>
        </w:tc>
        <w:tc>
          <w:tcPr>
            <w:tcW w:w="1170" w:type="dxa"/>
            <w:tcBorders>
              <w:top w:val="single" w:sz="8" w:space="0" w:color="auto"/>
              <w:left w:val="single" w:sz="8" w:space="0" w:color="auto"/>
              <w:bottom w:val="single" w:sz="8" w:space="0" w:color="auto"/>
              <w:right w:val="single" w:sz="8" w:space="0" w:color="auto"/>
            </w:tcBorders>
            <w:vAlign w:val="center"/>
          </w:tcPr>
          <w:p w14:paraId="77E36D85"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0.31</w:t>
            </w:r>
          </w:p>
        </w:tc>
        <w:tc>
          <w:tcPr>
            <w:tcW w:w="1020" w:type="dxa"/>
            <w:tcBorders>
              <w:top w:val="single" w:sz="8" w:space="0" w:color="auto"/>
              <w:left w:val="single" w:sz="8" w:space="0" w:color="auto"/>
              <w:bottom w:val="single" w:sz="8" w:space="0" w:color="auto"/>
              <w:right w:val="single" w:sz="8" w:space="0" w:color="auto"/>
            </w:tcBorders>
            <w:vAlign w:val="center"/>
          </w:tcPr>
          <w:p w14:paraId="6AED7C94" w14:textId="77777777" w:rsidR="0038145F" w:rsidRPr="00B76419" w:rsidRDefault="0038145F" w:rsidP="00D67AE7">
            <w:pPr>
              <w:spacing w:after="0" w:line="240" w:lineRule="auto"/>
              <w:jc w:val="center"/>
              <w:rPr>
                <w:rFonts w:eastAsia="Times New Roman" w:cstheme="minorHAnsi"/>
                <w:b/>
                <w:color w:val="000000"/>
                <w:sz w:val="16"/>
                <w:szCs w:val="16"/>
              </w:rPr>
            </w:pPr>
            <w:r w:rsidRPr="00B76419">
              <w:rPr>
                <w:rFonts w:eastAsia="Times New Roman" w:cstheme="minorHAnsi"/>
                <w:b/>
                <w:color w:val="000000"/>
                <w:sz w:val="16"/>
                <w:szCs w:val="16"/>
              </w:rPr>
              <w:t>0.37</w:t>
            </w:r>
          </w:p>
        </w:tc>
        <w:tc>
          <w:tcPr>
            <w:tcW w:w="1119" w:type="dxa"/>
            <w:tcBorders>
              <w:top w:val="single" w:sz="8" w:space="0" w:color="auto"/>
              <w:left w:val="single" w:sz="8" w:space="0" w:color="auto"/>
              <w:bottom w:val="single" w:sz="8" w:space="0" w:color="auto"/>
              <w:right w:val="single" w:sz="8" w:space="0" w:color="auto"/>
            </w:tcBorders>
            <w:vAlign w:val="center"/>
          </w:tcPr>
          <w:p w14:paraId="33D11DF2" w14:textId="77777777" w:rsidR="0038145F" w:rsidRPr="00B76419" w:rsidRDefault="0038145F" w:rsidP="00D67AE7">
            <w:pPr>
              <w:spacing w:after="0" w:line="240" w:lineRule="auto"/>
              <w:jc w:val="center"/>
              <w:rPr>
                <w:rFonts w:eastAsia="Times New Roman" w:cstheme="minorHAnsi"/>
                <w:b/>
                <w:color w:val="000000"/>
                <w:sz w:val="16"/>
                <w:szCs w:val="16"/>
              </w:rPr>
            </w:pPr>
            <w:r w:rsidRPr="00B76419">
              <w:rPr>
                <w:rFonts w:eastAsia="Times New Roman" w:cstheme="minorHAnsi"/>
                <w:b/>
                <w:color w:val="000000"/>
                <w:sz w:val="16"/>
                <w:szCs w:val="16"/>
              </w:rPr>
              <w:t>0.32</w:t>
            </w:r>
          </w:p>
        </w:tc>
      </w:tr>
      <w:tr w:rsidR="0038145F" w:rsidRPr="00DF353B" w14:paraId="6999F213" w14:textId="77777777" w:rsidTr="00D67AE7">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A13555A"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2BE5B80"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0.35</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BC91670" w14:textId="77777777" w:rsidR="0038145F" w:rsidRPr="00513EFD" w:rsidRDefault="0038145F" w:rsidP="00D67AE7">
            <w:pPr>
              <w:spacing w:after="0" w:line="240" w:lineRule="auto"/>
              <w:jc w:val="center"/>
              <w:rPr>
                <w:rFonts w:eastAsia="Times New Roman" w:cstheme="minorHAnsi"/>
                <w:b/>
                <w:color w:val="000000"/>
                <w:sz w:val="16"/>
                <w:szCs w:val="16"/>
              </w:rPr>
            </w:pPr>
            <w:r w:rsidRPr="00513EFD">
              <w:rPr>
                <w:rFonts w:eastAsia="Times New Roman" w:cstheme="minorHAnsi"/>
                <w:b/>
                <w:color w:val="000000"/>
                <w:sz w:val="16"/>
                <w:szCs w:val="16"/>
              </w:rPr>
              <w:t>0.31</w:t>
            </w:r>
          </w:p>
        </w:tc>
        <w:tc>
          <w:tcPr>
            <w:tcW w:w="1080" w:type="dxa"/>
            <w:tcBorders>
              <w:top w:val="single" w:sz="8" w:space="0" w:color="auto"/>
              <w:left w:val="single" w:sz="8" w:space="0" w:color="auto"/>
              <w:bottom w:val="single" w:sz="8" w:space="0" w:color="auto"/>
              <w:right w:val="single" w:sz="8" w:space="0" w:color="auto"/>
            </w:tcBorders>
            <w:vAlign w:val="center"/>
          </w:tcPr>
          <w:p w14:paraId="1C6EB7D5"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0.36</w:t>
            </w:r>
          </w:p>
        </w:tc>
        <w:tc>
          <w:tcPr>
            <w:tcW w:w="1170" w:type="dxa"/>
            <w:tcBorders>
              <w:top w:val="single" w:sz="8" w:space="0" w:color="auto"/>
              <w:left w:val="single" w:sz="8" w:space="0" w:color="auto"/>
              <w:bottom w:val="single" w:sz="8" w:space="0" w:color="auto"/>
              <w:right w:val="single" w:sz="8" w:space="0" w:color="auto"/>
            </w:tcBorders>
            <w:vAlign w:val="center"/>
          </w:tcPr>
          <w:p w14:paraId="5E8F24A5"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0.31</w:t>
            </w:r>
          </w:p>
        </w:tc>
        <w:tc>
          <w:tcPr>
            <w:tcW w:w="1020" w:type="dxa"/>
            <w:tcBorders>
              <w:top w:val="single" w:sz="8" w:space="0" w:color="auto"/>
              <w:left w:val="single" w:sz="8" w:space="0" w:color="auto"/>
              <w:bottom w:val="single" w:sz="8" w:space="0" w:color="auto"/>
              <w:right w:val="single" w:sz="8" w:space="0" w:color="auto"/>
            </w:tcBorders>
            <w:vAlign w:val="center"/>
          </w:tcPr>
          <w:p w14:paraId="347DA59C" w14:textId="77777777" w:rsidR="0038145F" w:rsidRPr="003F225C" w:rsidRDefault="0038145F" w:rsidP="00D67AE7">
            <w:pPr>
              <w:spacing w:after="0" w:line="240" w:lineRule="auto"/>
              <w:jc w:val="center"/>
              <w:rPr>
                <w:rFonts w:eastAsia="Times New Roman" w:cstheme="minorHAnsi"/>
                <w:b/>
                <w:color w:val="000000"/>
                <w:sz w:val="16"/>
                <w:szCs w:val="16"/>
              </w:rPr>
            </w:pPr>
            <w:r w:rsidRPr="003F225C">
              <w:rPr>
                <w:rFonts w:eastAsia="Times New Roman" w:cstheme="minorHAnsi"/>
                <w:b/>
                <w:color w:val="000000"/>
                <w:sz w:val="16"/>
                <w:szCs w:val="16"/>
              </w:rPr>
              <w:t>0.37</w:t>
            </w:r>
          </w:p>
        </w:tc>
        <w:tc>
          <w:tcPr>
            <w:tcW w:w="1119" w:type="dxa"/>
            <w:tcBorders>
              <w:top w:val="single" w:sz="8" w:space="0" w:color="auto"/>
              <w:left w:val="single" w:sz="8" w:space="0" w:color="auto"/>
              <w:bottom w:val="single" w:sz="8" w:space="0" w:color="auto"/>
              <w:right w:val="single" w:sz="8" w:space="0" w:color="auto"/>
            </w:tcBorders>
            <w:vAlign w:val="center"/>
          </w:tcPr>
          <w:p w14:paraId="53471914" w14:textId="77777777" w:rsidR="0038145F" w:rsidRPr="003F225C" w:rsidRDefault="0038145F" w:rsidP="00D67AE7">
            <w:pPr>
              <w:spacing w:after="0" w:line="240" w:lineRule="auto"/>
              <w:jc w:val="center"/>
              <w:rPr>
                <w:rFonts w:eastAsia="Times New Roman" w:cstheme="minorHAnsi"/>
                <w:b/>
                <w:color w:val="000000"/>
                <w:sz w:val="16"/>
                <w:szCs w:val="16"/>
              </w:rPr>
            </w:pPr>
            <w:r w:rsidRPr="003F225C">
              <w:rPr>
                <w:rFonts w:eastAsia="Times New Roman" w:cstheme="minorHAnsi"/>
                <w:b/>
                <w:color w:val="000000"/>
                <w:sz w:val="16"/>
                <w:szCs w:val="16"/>
              </w:rPr>
              <w:t>0.32</w:t>
            </w:r>
          </w:p>
        </w:tc>
      </w:tr>
      <w:tr w:rsidR="0038145F" w:rsidRPr="00DF353B" w14:paraId="3EA54895" w14:textId="77777777" w:rsidTr="00D67AE7">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51E8ACA0"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6335B47" w14:textId="77777777" w:rsidR="0038145F" w:rsidRPr="000F313F" w:rsidRDefault="0038145F" w:rsidP="00D67AE7">
            <w:pPr>
              <w:spacing w:after="0" w:line="240" w:lineRule="auto"/>
              <w:jc w:val="center"/>
              <w:rPr>
                <w:rFonts w:eastAsia="Times New Roman" w:cstheme="minorHAnsi"/>
                <w:b/>
                <w:color w:val="000000"/>
                <w:sz w:val="16"/>
                <w:szCs w:val="16"/>
              </w:rPr>
            </w:pPr>
            <w:r w:rsidRPr="000F313F">
              <w:rPr>
                <w:rFonts w:eastAsia="Times New Roman" w:cstheme="minorHAnsi"/>
                <w:b/>
                <w:color w:val="000000"/>
                <w:sz w:val="16"/>
                <w:szCs w:val="16"/>
              </w:rPr>
              <w:t>0.34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5B4194DF"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0.29</w:t>
            </w:r>
          </w:p>
        </w:tc>
        <w:tc>
          <w:tcPr>
            <w:tcW w:w="1080" w:type="dxa"/>
            <w:tcBorders>
              <w:top w:val="single" w:sz="8" w:space="0" w:color="auto"/>
              <w:left w:val="single" w:sz="8" w:space="0" w:color="auto"/>
              <w:bottom w:val="single" w:sz="8" w:space="0" w:color="auto"/>
              <w:right w:val="single" w:sz="8" w:space="0" w:color="auto"/>
            </w:tcBorders>
            <w:vAlign w:val="center"/>
          </w:tcPr>
          <w:p w14:paraId="7DF9264B" w14:textId="77777777" w:rsidR="0038145F" w:rsidRPr="00373A5D" w:rsidRDefault="0038145F" w:rsidP="00D67AE7">
            <w:pPr>
              <w:spacing w:after="0" w:line="240" w:lineRule="auto"/>
              <w:jc w:val="center"/>
              <w:rPr>
                <w:rFonts w:eastAsia="Times New Roman" w:cstheme="minorHAnsi"/>
                <w:b/>
                <w:color w:val="000000"/>
                <w:sz w:val="16"/>
                <w:szCs w:val="16"/>
              </w:rPr>
            </w:pPr>
            <w:r w:rsidRPr="00373A5D">
              <w:rPr>
                <w:rFonts w:eastAsia="Times New Roman" w:cstheme="minorHAnsi"/>
                <w:b/>
                <w:color w:val="000000"/>
                <w:sz w:val="16"/>
                <w:szCs w:val="16"/>
              </w:rPr>
              <w:t>0.35</w:t>
            </w:r>
          </w:p>
        </w:tc>
        <w:tc>
          <w:tcPr>
            <w:tcW w:w="1170" w:type="dxa"/>
            <w:tcBorders>
              <w:top w:val="single" w:sz="8" w:space="0" w:color="auto"/>
              <w:left w:val="single" w:sz="8" w:space="0" w:color="auto"/>
              <w:bottom w:val="single" w:sz="8" w:space="0" w:color="auto"/>
              <w:right w:val="single" w:sz="8" w:space="0" w:color="auto"/>
            </w:tcBorders>
            <w:vAlign w:val="center"/>
          </w:tcPr>
          <w:p w14:paraId="5A3F120A"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373A5D">
              <w:rPr>
                <w:rFonts w:eastAsia="Times New Roman" w:cstheme="minorHAnsi"/>
                <w:b/>
                <w:color w:val="000000"/>
                <w:sz w:val="16"/>
                <w:szCs w:val="16"/>
              </w:rPr>
              <w:t>0.30</w:t>
            </w:r>
          </w:p>
        </w:tc>
        <w:tc>
          <w:tcPr>
            <w:tcW w:w="1020" w:type="dxa"/>
            <w:tcBorders>
              <w:top w:val="single" w:sz="8" w:space="0" w:color="auto"/>
              <w:left w:val="single" w:sz="8" w:space="0" w:color="auto"/>
              <w:bottom w:val="single" w:sz="8" w:space="0" w:color="auto"/>
              <w:right w:val="single" w:sz="8" w:space="0" w:color="auto"/>
            </w:tcBorders>
            <w:vAlign w:val="center"/>
          </w:tcPr>
          <w:p w14:paraId="40A40125" w14:textId="77777777" w:rsidR="0038145F" w:rsidRPr="009002B4" w:rsidRDefault="0038145F" w:rsidP="00D67AE7">
            <w:pPr>
              <w:spacing w:after="0" w:line="240" w:lineRule="auto"/>
              <w:jc w:val="center"/>
              <w:rPr>
                <w:rFonts w:eastAsia="Times New Roman" w:cstheme="minorHAnsi"/>
                <w:b/>
                <w:color w:val="000000"/>
                <w:sz w:val="16"/>
                <w:szCs w:val="16"/>
              </w:rPr>
            </w:pPr>
            <w:r w:rsidRPr="009002B4">
              <w:rPr>
                <w:rFonts w:eastAsia="Times New Roman" w:cstheme="minorHAnsi"/>
                <w:b/>
                <w:color w:val="000000"/>
                <w:sz w:val="16"/>
                <w:szCs w:val="16"/>
              </w:rPr>
              <w:t>0.35</w:t>
            </w:r>
          </w:p>
        </w:tc>
        <w:tc>
          <w:tcPr>
            <w:tcW w:w="1119" w:type="dxa"/>
            <w:tcBorders>
              <w:top w:val="single" w:sz="8" w:space="0" w:color="auto"/>
              <w:left w:val="single" w:sz="8" w:space="0" w:color="auto"/>
              <w:bottom w:val="single" w:sz="8" w:space="0" w:color="auto"/>
              <w:right w:val="single" w:sz="8" w:space="0" w:color="auto"/>
            </w:tcBorders>
            <w:vAlign w:val="center"/>
          </w:tcPr>
          <w:p w14:paraId="6ECCB76A" w14:textId="77777777" w:rsidR="0038145F" w:rsidRPr="009002B4" w:rsidRDefault="0038145F" w:rsidP="00D67AE7">
            <w:pPr>
              <w:spacing w:after="0" w:line="240" w:lineRule="auto"/>
              <w:jc w:val="center"/>
              <w:rPr>
                <w:rFonts w:eastAsia="Times New Roman" w:cstheme="minorHAnsi"/>
                <w:b/>
                <w:color w:val="000000"/>
                <w:sz w:val="16"/>
                <w:szCs w:val="16"/>
              </w:rPr>
            </w:pPr>
            <w:r w:rsidRPr="009002B4">
              <w:rPr>
                <w:rFonts w:eastAsia="Times New Roman" w:cstheme="minorHAnsi"/>
                <w:b/>
                <w:color w:val="000000"/>
                <w:sz w:val="16"/>
                <w:szCs w:val="16"/>
              </w:rPr>
              <w:t>0.30</w:t>
            </w:r>
          </w:p>
        </w:tc>
      </w:tr>
      <w:tr w:rsidR="0038145F" w:rsidRPr="00DF353B" w14:paraId="6E1CCDD1"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65DE4555"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B16B97A" w14:textId="77777777" w:rsidR="0038145F" w:rsidRPr="000F313F" w:rsidRDefault="0038145F" w:rsidP="00D67AE7">
            <w:pPr>
              <w:spacing w:after="0" w:line="240" w:lineRule="auto"/>
              <w:jc w:val="center"/>
              <w:rPr>
                <w:rFonts w:eastAsia="Times New Roman" w:cstheme="minorHAnsi"/>
                <w:b/>
                <w:color w:val="000000"/>
                <w:sz w:val="16"/>
                <w:szCs w:val="16"/>
              </w:rPr>
            </w:pPr>
            <w:r w:rsidRPr="000F313F">
              <w:rPr>
                <w:rFonts w:eastAsia="Times New Roman" w:cstheme="minorHAnsi"/>
                <w:b/>
                <w:color w:val="000000"/>
                <w:sz w:val="16"/>
                <w:szCs w:val="16"/>
              </w:rPr>
              <w:t>0.33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51D650DD" w14:textId="77777777" w:rsidR="0038145F" w:rsidRPr="000F313F" w:rsidRDefault="0038145F" w:rsidP="00D67AE7">
            <w:pPr>
              <w:spacing w:after="0" w:line="240" w:lineRule="auto"/>
              <w:jc w:val="center"/>
              <w:rPr>
                <w:rFonts w:eastAsia="Times New Roman" w:cstheme="minorHAnsi"/>
                <w:b/>
                <w:color w:val="000000"/>
                <w:sz w:val="16"/>
                <w:szCs w:val="16"/>
              </w:rPr>
            </w:pPr>
            <w:r w:rsidRPr="000F313F">
              <w:rPr>
                <w:rFonts w:eastAsia="Times New Roman" w:cstheme="minorHAnsi"/>
                <w:b/>
                <w:color w:val="000000"/>
                <w:sz w:val="16"/>
                <w:szCs w:val="16"/>
              </w:rPr>
              <w:t>0.28</w:t>
            </w:r>
          </w:p>
        </w:tc>
        <w:tc>
          <w:tcPr>
            <w:tcW w:w="1080" w:type="dxa"/>
            <w:tcBorders>
              <w:top w:val="single" w:sz="8" w:space="0" w:color="auto"/>
              <w:left w:val="single" w:sz="8" w:space="0" w:color="auto"/>
              <w:bottom w:val="single" w:sz="8" w:space="0" w:color="auto"/>
              <w:right w:val="single" w:sz="8" w:space="0" w:color="auto"/>
            </w:tcBorders>
            <w:vAlign w:val="center"/>
          </w:tcPr>
          <w:p w14:paraId="25E91C6F" w14:textId="77777777" w:rsidR="0038145F" w:rsidRPr="00961F46" w:rsidRDefault="0038145F" w:rsidP="00D67AE7">
            <w:pPr>
              <w:spacing w:after="0" w:line="240" w:lineRule="auto"/>
              <w:jc w:val="center"/>
              <w:rPr>
                <w:rFonts w:eastAsia="Times New Roman" w:cstheme="minorHAnsi"/>
                <w:b/>
                <w:color w:val="000000"/>
                <w:sz w:val="16"/>
                <w:szCs w:val="16"/>
              </w:rPr>
            </w:pPr>
            <w:r w:rsidRPr="00961F46">
              <w:rPr>
                <w:rFonts w:eastAsia="Times New Roman" w:cstheme="minorHAnsi"/>
                <w:b/>
                <w:color w:val="000000"/>
                <w:sz w:val="16"/>
                <w:szCs w:val="16"/>
              </w:rPr>
              <w:t>0.34</w:t>
            </w:r>
          </w:p>
        </w:tc>
        <w:tc>
          <w:tcPr>
            <w:tcW w:w="1170" w:type="dxa"/>
            <w:tcBorders>
              <w:top w:val="single" w:sz="8" w:space="0" w:color="auto"/>
              <w:left w:val="single" w:sz="8" w:space="0" w:color="auto"/>
              <w:bottom w:val="single" w:sz="8" w:space="0" w:color="auto"/>
              <w:right w:val="single" w:sz="8" w:space="0" w:color="auto"/>
            </w:tcBorders>
            <w:vAlign w:val="center"/>
          </w:tcPr>
          <w:p w14:paraId="7AF4823F" w14:textId="77777777" w:rsidR="0038145F" w:rsidRPr="00961F46" w:rsidRDefault="0038145F" w:rsidP="00D67AE7">
            <w:pPr>
              <w:spacing w:after="0" w:line="240" w:lineRule="auto"/>
              <w:jc w:val="center"/>
              <w:rPr>
                <w:rFonts w:eastAsia="Times New Roman" w:cstheme="minorHAnsi"/>
                <w:b/>
                <w:color w:val="000000"/>
                <w:sz w:val="16"/>
                <w:szCs w:val="16"/>
              </w:rPr>
            </w:pPr>
            <w:r w:rsidRPr="00961F46">
              <w:rPr>
                <w:rFonts w:eastAsia="Times New Roman" w:cstheme="minorHAnsi"/>
                <w:b/>
                <w:color w:val="000000"/>
                <w:sz w:val="16"/>
                <w:szCs w:val="16"/>
              </w:rPr>
              <w:t>0.29</w:t>
            </w:r>
          </w:p>
        </w:tc>
        <w:tc>
          <w:tcPr>
            <w:tcW w:w="1020" w:type="dxa"/>
            <w:tcBorders>
              <w:top w:val="single" w:sz="8" w:space="0" w:color="auto"/>
              <w:left w:val="single" w:sz="8" w:space="0" w:color="auto"/>
              <w:bottom w:val="single" w:sz="8" w:space="0" w:color="auto"/>
              <w:right w:val="single" w:sz="8" w:space="0" w:color="auto"/>
            </w:tcBorders>
            <w:vAlign w:val="center"/>
          </w:tcPr>
          <w:p w14:paraId="1135A65F" w14:textId="77777777" w:rsidR="0038145F" w:rsidRPr="009002B4" w:rsidRDefault="0038145F" w:rsidP="00D67AE7">
            <w:pPr>
              <w:spacing w:after="0" w:line="240" w:lineRule="auto"/>
              <w:jc w:val="center"/>
              <w:rPr>
                <w:rFonts w:eastAsia="Times New Roman" w:cstheme="minorHAnsi"/>
                <w:b/>
                <w:color w:val="000000"/>
                <w:sz w:val="16"/>
                <w:szCs w:val="16"/>
              </w:rPr>
            </w:pPr>
            <w:r w:rsidRPr="009002B4">
              <w:rPr>
                <w:rFonts w:eastAsia="Times New Roman" w:cstheme="minorHAnsi"/>
                <w:b/>
                <w:color w:val="000000"/>
                <w:sz w:val="16"/>
                <w:szCs w:val="16"/>
              </w:rPr>
              <w:t>0.34</w:t>
            </w:r>
          </w:p>
        </w:tc>
        <w:tc>
          <w:tcPr>
            <w:tcW w:w="1119" w:type="dxa"/>
            <w:tcBorders>
              <w:top w:val="single" w:sz="8" w:space="0" w:color="auto"/>
              <w:left w:val="single" w:sz="8" w:space="0" w:color="auto"/>
              <w:bottom w:val="single" w:sz="8" w:space="0" w:color="auto"/>
              <w:right w:val="single" w:sz="8" w:space="0" w:color="auto"/>
            </w:tcBorders>
            <w:vAlign w:val="center"/>
          </w:tcPr>
          <w:p w14:paraId="523C4B2D" w14:textId="77777777" w:rsidR="0038145F" w:rsidRPr="009002B4" w:rsidRDefault="0038145F" w:rsidP="00D67AE7">
            <w:pPr>
              <w:spacing w:after="0" w:line="240" w:lineRule="auto"/>
              <w:jc w:val="center"/>
              <w:rPr>
                <w:rFonts w:eastAsia="Times New Roman" w:cstheme="minorHAnsi"/>
                <w:b/>
                <w:color w:val="000000"/>
                <w:sz w:val="16"/>
                <w:szCs w:val="16"/>
              </w:rPr>
            </w:pPr>
            <w:r w:rsidRPr="009002B4">
              <w:rPr>
                <w:rFonts w:eastAsia="Times New Roman" w:cstheme="minorHAnsi"/>
                <w:b/>
                <w:color w:val="000000"/>
                <w:sz w:val="16"/>
                <w:szCs w:val="16"/>
              </w:rPr>
              <w:t>0.29</w:t>
            </w:r>
          </w:p>
        </w:tc>
      </w:tr>
      <w:tr w:rsidR="0038145F" w:rsidRPr="00DF353B" w14:paraId="3927250A" w14:textId="77777777" w:rsidTr="00D67AE7">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6210CE46"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w:t>
            </w:r>
            <w:r>
              <w:rPr>
                <w:rFonts w:eastAsia="Times New Roman" w:cstheme="minorHAnsi"/>
                <w:color w:val="000000"/>
                <w:sz w:val="16"/>
                <w:szCs w:val="16"/>
              </w:rPr>
              <w:t>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39C63D4E"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C02ECC">
              <w:rPr>
                <w:rFonts w:eastAsia="Times New Roman" w:cstheme="minorHAnsi"/>
                <w:b/>
                <w:color w:val="000000"/>
                <w:sz w:val="16"/>
                <w:szCs w:val="16"/>
              </w:rPr>
              <w:t>0.32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52AA611" w14:textId="77777777" w:rsidR="0038145F" w:rsidRPr="00961F46" w:rsidRDefault="0038145F" w:rsidP="00D67AE7">
            <w:pPr>
              <w:spacing w:after="0" w:line="240" w:lineRule="auto"/>
              <w:jc w:val="center"/>
              <w:rPr>
                <w:rFonts w:eastAsia="Times New Roman" w:cstheme="minorHAnsi"/>
                <w:b/>
                <w:color w:val="000000"/>
                <w:sz w:val="16"/>
                <w:szCs w:val="16"/>
              </w:rPr>
            </w:pPr>
            <w:r w:rsidRPr="00961F46">
              <w:rPr>
                <w:rFonts w:eastAsia="Times New Roman" w:cstheme="minorHAnsi"/>
                <w:b/>
                <w:color w:val="000000"/>
                <w:sz w:val="16"/>
                <w:szCs w:val="16"/>
              </w:rPr>
              <w:t>0.28</w:t>
            </w:r>
          </w:p>
        </w:tc>
        <w:tc>
          <w:tcPr>
            <w:tcW w:w="1080" w:type="dxa"/>
            <w:tcBorders>
              <w:top w:val="single" w:sz="8" w:space="0" w:color="auto"/>
              <w:left w:val="single" w:sz="8" w:space="0" w:color="auto"/>
              <w:bottom w:val="single" w:sz="8" w:space="0" w:color="auto"/>
              <w:right w:val="single" w:sz="8" w:space="0" w:color="auto"/>
            </w:tcBorders>
            <w:vAlign w:val="center"/>
          </w:tcPr>
          <w:p w14:paraId="50318DA7" w14:textId="77777777" w:rsidR="0038145F" w:rsidRPr="00961F46" w:rsidRDefault="0038145F" w:rsidP="00D67AE7">
            <w:pPr>
              <w:spacing w:after="0" w:line="240" w:lineRule="auto"/>
              <w:jc w:val="center"/>
              <w:rPr>
                <w:rFonts w:eastAsia="Times New Roman" w:cstheme="minorHAnsi"/>
                <w:b/>
                <w:color w:val="000000"/>
                <w:sz w:val="16"/>
                <w:szCs w:val="16"/>
              </w:rPr>
            </w:pPr>
            <w:r w:rsidRPr="00961F46">
              <w:rPr>
                <w:rFonts w:eastAsia="Times New Roman" w:cstheme="minorHAnsi"/>
                <w:b/>
                <w:color w:val="000000"/>
                <w:sz w:val="16"/>
                <w:szCs w:val="16"/>
              </w:rPr>
              <w:t>0.33</w:t>
            </w:r>
          </w:p>
        </w:tc>
        <w:tc>
          <w:tcPr>
            <w:tcW w:w="1170" w:type="dxa"/>
            <w:tcBorders>
              <w:top w:val="single" w:sz="8" w:space="0" w:color="auto"/>
              <w:left w:val="single" w:sz="8" w:space="0" w:color="auto"/>
              <w:bottom w:val="single" w:sz="8" w:space="0" w:color="auto"/>
              <w:right w:val="single" w:sz="8" w:space="0" w:color="auto"/>
            </w:tcBorders>
            <w:vAlign w:val="center"/>
          </w:tcPr>
          <w:p w14:paraId="18141158"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961F46">
              <w:rPr>
                <w:rFonts w:eastAsia="Times New Roman" w:cstheme="minorHAnsi"/>
                <w:b/>
                <w:color w:val="000000"/>
                <w:sz w:val="16"/>
                <w:szCs w:val="16"/>
              </w:rPr>
              <w:t>0.28</w:t>
            </w:r>
          </w:p>
        </w:tc>
        <w:tc>
          <w:tcPr>
            <w:tcW w:w="1020" w:type="dxa"/>
            <w:tcBorders>
              <w:top w:val="single" w:sz="8" w:space="0" w:color="auto"/>
              <w:left w:val="single" w:sz="8" w:space="0" w:color="auto"/>
              <w:bottom w:val="single" w:sz="8" w:space="0" w:color="auto"/>
              <w:right w:val="single" w:sz="8" w:space="0" w:color="auto"/>
            </w:tcBorders>
            <w:vAlign w:val="center"/>
          </w:tcPr>
          <w:p w14:paraId="54EA0FFE" w14:textId="77777777" w:rsidR="0038145F" w:rsidRPr="008F4790" w:rsidRDefault="0038145F" w:rsidP="00D67AE7">
            <w:pPr>
              <w:spacing w:after="0" w:line="240" w:lineRule="auto"/>
              <w:jc w:val="center"/>
              <w:rPr>
                <w:rFonts w:eastAsia="Times New Roman" w:cstheme="minorHAnsi"/>
                <w:b/>
                <w:color w:val="000000"/>
                <w:sz w:val="16"/>
                <w:szCs w:val="16"/>
              </w:rPr>
            </w:pPr>
            <w:r w:rsidRPr="008F4790">
              <w:rPr>
                <w:rFonts w:eastAsia="Times New Roman" w:cstheme="minorHAnsi"/>
                <w:b/>
                <w:color w:val="000000"/>
                <w:sz w:val="16"/>
                <w:szCs w:val="16"/>
              </w:rPr>
              <w:t>0.34</w:t>
            </w:r>
          </w:p>
        </w:tc>
        <w:tc>
          <w:tcPr>
            <w:tcW w:w="1119" w:type="dxa"/>
            <w:tcBorders>
              <w:top w:val="single" w:sz="8" w:space="0" w:color="auto"/>
              <w:left w:val="single" w:sz="8" w:space="0" w:color="auto"/>
              <w:bottom w:val="single" w:sz="8" w:space="0" w:color="auto"/>
              <w:right w:val="single" w:sz="8" w:space="0" w:color="auto"/>
            </w:tcBorders>
            <w:vAlign w:val="center"/>
          </w:tcPr>
          <w:p w14:paraId="327477DD" w14:textId="77777777" w:rsidR="0038145F" w:rsidRPr="008F4790" w:rsidRDefault="0038145F" w:rsidP="00D67AE7">
            <w:pPr>
              <w:spacing w:after="0" w:line="240" w:lineRule="auto"/>
              <w:jc w:val="center"/>
              <w:rPr>
                <w:rFonts w:eastAsia="Times New Roman" w:cstheme="minorHAnsi"/>
                <w:b/>
                <w:color w:val="000000"/>
                <w:sz w:val="16"/>
                <w:szCs w:val="16"/>
              </w:rPr>
            </w:pPr>
            <w:r w:rsidRPr="008F4790">
              <w:rPr>
                <w:rFonts w:eastAsia="Times New Roman" w:cstheme="minorHAnsi"/>
                <w:b/>
                <w:color w:val="000000"/>
                <w:sz w:val="16"/>
                <w:szCs w:val="16"/>
              </w:rPr>
              <w:t>0.28</w:t>
            </w:r>
          </w:p>
        </w:tc>
      </w:tr>
      <w:tr w:rsidR="0038145F" w:rsidRPr="00DF353B" w14:paraId="34BC298F" w14:textId="77777777" w:rsidTr="00D67AE7">
        <w:trPr>
          <w:trHeight w:val="160"/>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2DC4BC9D" w14:textId="77777777" w:rsidR="0038145F" w:rsidRPr="00C55837" w:rsidRDefault="0038145F" w:rsidP="00D67AE7">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F848D8D" w14:textId="77777777" w:rsidR="0038145F" w:rsidRPr="00C02ECC" w:rsidRDefault="0038145F" w:rsidP="00D67AE7">
            <w:pPr>
              <w:spacing w:after="0" w:line="240" w:lineRule="auto"/>
              <w:jc w:val="center"/>
              <w:rPr>
                <w:rFonts w:eastAsia="Times New Roman" w:cstheme="minorHAnsi"/>
                <w:b/>
                <w:color w:val="000000"/>
                <w:sz w:val="16"/>
                <w:szCs w:val="16"/>
              </w:rPr>
            </w:pPr>
            <w:r w:rsidRPr="00C02ECC">
              <w:rPr>
                <w:rFonts w:eastAsia="Times New Roman" w:cstheme="minorHAnsi"/>
                <w:b/>
                <w:color w:val="000000"/>
                <w:sz w:val="16"/>
                <w:szCs w:val="16"/>
              </w:rPr>
              <w:t>0.32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B37551B" w14:textId="77777777" w:rsidR="0038145F" w:rsidRPr="00C02ECC" w:rsidRDefault="0038145F" w:rsidP="00D67AE7">
            <w:pPr>
              <w:spacing w:after="0" w:line="240" w:lineRule="auto"/>
              <w:jc w:val="center"/>
              <w:rPr>
                <w:rFonts w:eastAsia="Times New Roman" w:cstheme="minorHAnsi"/>
                <w:b/>
                <w:color w:val="000000"/>
                <w:sz w:val="16"/>
                <w:szCs w:val="16"/>
              </w:rPr>
            </w:pPr>
            <w:r w:rsidRPr="00C02ECC">
              <w:rPr>
                <w:rFonts w:eastAsia="Times New Roman" w:cstheme="minorHAnsi"/>
                <w:b/>
                <w:color w:val="000000"/>
                <w:sz w:val="16"/>
                <w:szCs w:val="16"/>
              </w:rPr>
              <w:t>0.27</w:t>
            </w:r>
          </w:p>
        </w:tc>
        <w:tc>
          <w:tcPr>
            <w:tcW w:w="1080" w:type="dxa"/>
            <w:tcBorders>
              <w:top w:val="single" w:sz="8" w:space="0" w:color="auto"/>
              <w:left w:val="single" w:sz="8" w:space="0" w:color="auto"/>
              <w:bottom w:val="single" w:sz="8" w:space="0" w:color="auto"/>
              <w:right w:val="single" w:sz="8" w:space="0" w:color="auto"/>
            </w:tcBorders>
            <w:vAlign w:val="center"/>
          </w:tcPr>
          <w:p w14:paraId="24C8C274"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961F46">
              <w:rPr>
                <w:rFonts w:eastAsia="Times New Roman" w:cstheme="minorHAnsi"/>
                <w:b/>
                <w:color w:val="000000"/>
                <w:sz w:val="16"/>
                <w:szCs w:val="16"/>
              </w:rPr>
              <w:t>0.32</w:t>
            </w:r>
          </w:p>
        </w:tc>
        <w:tc>
          <w:tcPr>
            <w:tcW w:w="1170" w:type="dxa"/>
            <w:tcBorders>
              <w:top w:val="single" w:sz="8" w:space="0" w:color="auto"/>
              <w:left w:val="single" w:sz="8" w:space="0" w:color="auto"/>
              <w:bottom w:val="single" w:sz="8" w:space="0" w:color="auto"/>
              <w:right w:val="single" w:sz="8" w:space="0" w:color="auto"/>
            </w:tcBorders>
            <w:vAlign w:val="center"/>
          </w:tcPr>
          <w:p w14:paraId="44D8A738" w14:textId="77777777" w:rsidR="0038145F" w:rsidRPr="008A2619" w:rsidRDefault="0038145F" w:rsidP="00D67AE7">
            <w:pPr>
              <w:spacing w:after="0" w:line="240" w:lineRule="auto"/>
              <w:jc w:val="center"/>
              <w:rPr>
                <w:rFonts w:eastAsia="Times New Roman" w:cstheme="minorHAnsi"/>
                <w:b/>
                <w:color w:val="000000"/>
                <w:sz w:val="16"/>
                <w:szCs w:val="16"/>
                <w:highlight w:val="yellow"/>
              </w:rPr>
            </w:pPr>
            <w:r w:rsidRPr="00961F46">
              <w:rPr>
                <w:rFonts w:eastAsia="Times New Roman" w:cstheme="minorHAnsi"/>
                <w:b/>
                <w:color w:val="000000"/>
                <w:sz w:val="16"/>
                <w:szCs w:val="16"/>
              </w:rPr>
              <w:t>0.27</w:t>
            </w:r>
          </w:p>
        </w:tc>
        <w:tc>
          <w:tcPr>
            <w:tcW w:w="1020" w:type="dxa"/>
            <w:tcBorders>
              <w:top w:val="single" w:sz="8" w:space="0" w:color="auto"/>
              <w:left w:val="single" w:sz="8" w:space="0" w:color="auto"/>
              <w:bottom w:val="single" w:sz="8" w:space="0" w:color="auto"/>
              <w:right w:val="single" w:sz="8" w:space="0" w:color="auto"/>
            </w:tcBorders>
            <w:vAlign w:val="center"/>
          </w:tcPr>
          <w:p w14:paraId="4693E955" w14:textId="77777777" w:rsidR="0038145F" w:rsidRPr="008F4790" w:rsidRDefault="0038145F" w:rsidP="00D67AE7">
            <w:pPr>
              <w:spacing w:after="0" w:line="240" w:lineRule="auto"/>
              <w:jc w:val="center"/>
              <w:rPr>
                <w:rFonts w:eastAsia="Times New Roman" w:cstheme="minorHAnsi"/>
                <w:b/>
                <w:color w:val="000000"/>
                <w:sz w:val="16"/>
                <w:szCs w:val="16"/>
              </w:rPr>
            </w:pPr>
            <w:r w:rsidRPr="008F4790">
              <w:rPr>
                <w:rFonts w:eastAsia="Times New Roman" w:cstheme="minorHAnsi"/>
                <w:b/>
                <w:color w:val="000000"/>
                <w:sz w:val="16"/>
                <w:szCs w:val="16"/>
              </w:rPr>
              <w:t>0.33</w:t>
            </w:r>
          </w:p>
        </w:tc>
        <w:tc>
          <w:tcPr>
            <w:tcW w:w="1119" w:type="dxa"/>
            <w:tcBorders>
              <w:top w:val="single" w:sz="8" w:space="0" w:color="auto"/>
              <w:left w:val="single" w:sz="8" w:space="0" w:color="auto"/>
              <w:bottom w:val="single" w:sz="8" w:space="0" w:color="auto"/>
              <w:right w:val="single" w:sz="8" w:space="0" w:color="auto"/>
            </w:tcBorders>
            <w:vAlign w:val="center"/>
          </w:tcPr>
          <w:p w14:paraId="336B417D" w14:textId="77777777" w:rsidR="0038145F" w:rsidRPr="008F4790" w:rsidRDefault="0038145F" w:rsidP="00D67AE7">
            <w:pPr>
              <w:spacing w:after="0" w:line="240" w:lineRule="auto"/>
              <w:jc w:val="center"/>
              <w:rPr>
                <w:rFonts w:eastAsia="Times New Roman" w:cstheme="minorHAnsi"/>
                <w:b/>
                <w:color w:val="000000"/>
                <w:sz w:val="16"/>
                <w:szCs w:val="16"/>
              </w:rPr>
            </w:pPr>
            <w:r w:rsidRPr="008F4790">
              <w:rPr>
                <w:rFonts w:eastAsia="Times New Roman" w:cstheme="minorHAnsi"/>
                <w:b/>
                <w:color w:val="000000"/>
                <w:sz w:val="16"/>
                <w:szCs w:val="16"/>
              </w:rPr>
              <w:t>0.27</w:t>
            </w:r>
          </w:p>
        </w:tc>
      </w:tr>
    </w:tbl>
    <w:p w14:paraId="33ED1684" w14:textId="2F5262F8" w:rsidR="0038145F" w:rsidRDefault="0038145F" w:rsidP="00CB2F9C">
      <w:pPr>
        <w:pStyle w:val="Heading1"/>
        <w:numPr>
          <w:ilvl w:val="0"/>
          <w:numId w:val="0"/>
        </w:numPr>
        <w:tabs>
          <w:tab w:val="num" w:pos="756"/>
          <w:tab w:val="num" w:pos="1062"/>
        </w:tabs>
        <w:spacing w:line="247" w:lineRule="auto"/>
        <w:ind w:left="1080" w:hanging="1080"/>
        <w:rPr>
          <w:rFonts w:cs="Arial"/>
          <w:b w:val="0"/>
          <w:caps w:val="0"/>
          <w:szCs w:val="20"/>
        </w:rPr>
      </w:pPr>
      <w:r>
        <w:rPr>
          <w:rFonts w:cs="Arial"/>
          <w:szCs w:val="20"/>
        </w:rPr>
        <w:br/>
      </w:r>
      <w:r>
        <w:rPr>
          <w:rFonts w:cs="Arial"/>
          <w:szCs w:val="20"/>
        </w:rPr>
        <w:br w:type="page"/>
      </w:r>
    </w:p>
    <w:p w14:paraId="4EDFF000" w14:textId="38AB3879" w:rsidR="00681476" w:rsidRDefault="0038145F" w:rsidP="00F7411B">
      <w:pPr>
        <w:pStyle w:val="Heading5"/>
        <w:spacing w:after="0" w:line="247" w:lineRule="auto"/>
        <w:rPr>
          <w:rFonts w:asciiTheme="minorHAnsi" w:hAnsiTheme="minorHAnsi" w:cstheme="minorHAnsi"/>
          <w:color w:val="000000"/>
          <w:szCs w:val="20"/>
        </w:rPr>
      </w:pPr>
      <w:r w:rsidRPr="0038145F">
        <w:rPr>
          <w:rFonts w:asciiTheme="minorHAnsi" w:hAnsiTheme="minorHAnsi" w:cstheme="minorHAnsi"/>
          <w:color w:val="000000"/>
          <w:szCs w:val="20"/>
        </w:rPr>
        <w:lastRenderedPageBreak/>
        <w:t>U-Factor Reference table</w:t>
      </w:r>
      <w:r w:rsidR="00E762A3">
        <w:rPr>
          <w:rFonts w:asciiTheme="minorHAnsi" w:hAnsiTheme="minorHAnsi" w:cstheme="minorHAnsi"/>
          <w:color w:val="000000"/>
          <w:szCs w:val="20"/>
        </w:rPr>
        <w:t xml:space="preserve"> NFRC 100</w:t>
      </w:r>
      <w:r w:rsidRPr="0038145F">
        <w:rPr>
          <w:rFonts w:asciiTheme="minorHAnsi" w:hAnsiTheme="minorHAnsi" w:cstheme="minorHAnsi"/>
          <w:color w:val="000000"/>
          <w:szCs w:val="20"/>
        </w:rPr>
        <w:t>:  J3015t</w:t>
      </w:r>
      <w:r w:rsidR="000A213F">
        <w:rPr>
          <w:rFonts w:asciiTheme="minorHAnsi" w:hAnsiTheme="minorHAnsi" w:cstheme="minorHAnsi"/>
          <w:color w:val="000000"/>
          <w:szCs w:val="20"/>
        </w:rPr>
        <w:t xml:space="preserve">:  </w:t>
      </w:r>
      <w:r w:rsidR="00557528">
        <w:rPr>
          <w:rFonts w:asciiTheme="minorHAnsi" w:hAnsiTheme="minorHAnsi" w:cstheme="minorHAnsi"/>
          <w:color w:val="000000"/>
          <w:szCs w:val="20"/>
        </w:rPr>
        <w:t>C</w:t>
      </w:r>
      <w:r w:rsidR="00681476">
        <w:rPr>
          <w:rFonts w:asciiTheme="minorHAnsi" w:hAnsiTheme="minorHAnsi" w:cstheme="minorHAnsi"/>
          <w:color w:val="000000"/>
          <w:szCs w:val="20"/>
        </w:rPr>
        <w:t>aptured</w:t>
      </w:r>
      <w:r>
        <w:rPr>
          <w:rFonts w:asciiTheme="minorHAnsi" w:hAnsiTheme="minorHAnsi" w:cstheme="minorHAnsi"/>
          <w:color w:val="000000"/>
          <w:szCs w:val="20"/>
        </w:rPr>
        <w:t xml:space="preserve"> </w:t>
      </w:r>
      <w:r w:rsidR="00557528">
        <w:rPr>
          <w:rFonts w:asciiTheme="minorHAnsi" w:hAnsiTheme="minorHAnsi" w:cstheme="minorHAnsi"/>
          <w:color w:val="000000"/>
          <w:szCs w:val="20"/>
        </w:rPr>
        <w:t>V</w:t>
      </w:r>
      <w:r w:rsidR="00365A5F">
        <w:rPr>
          <w:rFonts w:asciiTheme="minorHAnsi" w:hAnsiTheme="minorHAnsi" w:cstheme="minorHAnsi"/>
          <w:color w:val="000000"/>
          <w:szCs w:val="20"/>
        </w:rPr>
        <w:t>er</w:t>
      </w:r>
      <w:r>
        <w:rPr>
          <w:rFonts w:asciiTheme="minorHAnsi" w:hAnsiTheme="minorHAnsi" w:cstheme="minorHAnsi"/>
          <w:color w:val="000000"/>
          <w:szCs w:val="20"/>
        </w:rPr>
        <w:t>ticals</w:t>
      </w:r>
      <w:r w:rsidR="00DF1745">
        <w:rPr>
          <w:rFonts w:asciiTheme="minorHAnsi" w:hAnsiTheme="minorHAnsi" w:cstheme="minorHAnsi"/>
          <w:color w:val="000000"/>
          <w:szCs w:val="20"/>
        </w:rPr>
        <w:t>, SSG Horizontals</w:t>
      </w:r>
      <w:r w:rsidR="00681476">
        <w:rPr>
          <w:rFonts w:asciiTheme="minorHAnsi" w:hAnsiTheme="minorHAnsi" w:cstheme="minorHAnsi"/>
          <w:color w:val="000000"/>
          <w:szCs w:val="20"/>
        </w:rPr>
        <w:br/>
      </w:r>
      <w:r w:rsidR="00681476">
        <w:rPr>
          <w:rFonts w:asciiTheme="minorHAnsi" w:hAnsiTheme="minorHAnsi" w:cstheme="minorHAnsi"/>
          <w:color w:val="000000"/>
          <w:szCs w:val="20"/>
        </w:rPr>
        <w:br/>
      </w:r>
    </w:p>
    <w:tbl>
      <w:tblPr>
        <w:tblW w:w="8259" w:type="dxa"/>
        <w:jc w:val="center"/>
        <w:tblLook w:val="04A0" w:firstRow="1" w:lastRow="0" w:firstColumn="1" w:lastColumn="0" w:noHBand="0" w:noVBand="1"/>
      </w:tblPr>
      <w:tblGrid>
        <w:gridCol w:w="1620"/>
        <w:gridCol w:w="1065"/>
        <w:gridCol w:w="1185"/>
        <w:gridCol w:w="1080"/>
        <w:gridCol w:w="1170"/>
        <w:gridCol w:w="1020"/>
        <w:gridCol w:w="1119"/>
      </w:tblGrid>
      <w:tr w:rsidR="00681476" w:rsidRPr="00DF353B" w14:paraId="0D431217" w14:textId="77777777" w:rsidTr="001F11F0">
        <w:trPr>
          <w:trHeight w:val="475"/>
          <w:jc w:val="center"/>
        </w:trPr>
        <w:tc>
          <w:tcPr>
            <w:tcW w:w="1620" w:type="dxa"/>
            <w:tcBorders>
              <w:top w:val="nil"/>
              <w:left w:val="nil"/>
              <w:bottom w:val="single" w:sz="8" w:space="0" w:color="auto"/>
              <w:right w:val="nil"/>
            </w:tcBorders>
            <w:shd w:val="clear" w:color="auto" w:fill="auto"/>
            <w:noWrap/>
            <w:vAlign w:val="center"/>
            <w:hideMark/>
          </w:tcPr>
          <w:p w14:paraId="00071B74" w14:textId="77777777" w:rsidR="00681476" w:rsidRPr="00DF353B" w:rsidRDefault="00681476" w:rsidP="001F11F0">
            <w:pPr>
              <w:spacing w:after="0" w:line="240" w:lineRule="auto"/>
              <w:rPr>
                <w:rFonts w:ascii="Calibri" w:eastAsia="Times New Roman" w:hAnsi="Calibri" w:cs="Calibri"/>
                <w:color w:val="000000"/>
                <w:sz w:val="18"/>
                <w:szCs w:val="18"/>
              </w:rPr>
            </w:pPr>
          </w:p>
        </w:tc>
        <w:tc>
          <w:tcPr>
            <w:tcW w:w="6639" w:type="dxa"/>
            <w:gridSpan w:val="6"/>
            <w:tcBorders>
              <w:top w:val="single" w:sz="8" w:space="0" w:color="auto"/>
              <w:left w:val="single" w:sz="8" w:space="0" w:color="auto"/>
              <w:bottom w:val="single" w:sz="8" w:space="0" w:color="auto"/>
              <w:right w:val="single" w:sz="8" w:space="0" w:color="000000"/>
            </w:tcBorders>
            <w:shd w:val="clear" w:color="auto" w:fill="B4C6E7" w:themeFill="accent1" w:themeFillTint="66"/>
            <w:vAlign w:val="center"/>
          </w:tcPr>
          <w:p w14:paraId="2BB4D063" w14:textId="77777777" w:rsidR="00681476" w:rsidRDefault="00681476" w:rsidP="001F11F0">
            <w:pPr>
              <w:spacing w:after="0" w:line="240" w:lineRule="auto"/>
              <w:jc w:val="center"/>
              <w:rPr>
                <w:rFonts w:eastAsia="Times New Roman" w:cstheme="minorHAnsi"/>
                <w:b/>
                <w:bCs/>
                <w:color w:val="000000" w:themeColor="text1"/>
                <w:sz w:val="20"/>
                <w:szCs w:val="20"/>
              </w:rPr>
            </w:pPr>
            <w:r>
              <w:rPr>
                <w:rFonts w:eastAsia="Times New Roman" w:cstheme="minorHAnsi"/>
                <w:b/>
                <w:bCs/>
                <w:color w:val="000000" w:themeColor="text1"/>
                <w:sz w:val="20"/>
                <w:szCs w:val="20"/>
              </w:rPr>
              <w:t>J3015t</w:t>
            </w:r>
            <w:r w:rsidRPr="00C55837">
              <w:rPr>
                <w:rFonts w:eastAsia="Times New Roman" w:cstheme="minorHAnsi"/>
                <w:b/>
                <w:bCs/>
                <w:color w:val="000000" w:themeColor="text1"/>
                <w:sz w:val="20"/>
                <w:szCs w:val="20"/>
              </w:rPr>
              <w:t xml:space="preserve"> SYSTEM U-FACTO</w:t>
            </w:r>
            <w:r>
              <w:rPr>
                <w:rFonts w:eastAsia="Times New Roman" w:cstheme="minorHAnsi"/>
                <w:b/>
                <w:bCs/>
                <w:color w:val="000000" w:themeColor="text1"/>
                <w:sz w:val="20"/>
                <w:szCs w:val="20"/>
              </w:rPr>
              <w:t>R</w:t>
            </w:r>
          </w:p>
          <w:p w14:paraId="52AB35FD" w14:textId="1BA25632" w:rsidR="00681476" w:rsidRPr="00C55837" w:rsidRDefault="00557528" w:rsidP="001F11F0">
            <w:pPr>
              <w:spacing w:after="0" w:line="240" w:lineRule="auto"/>
              <w:jc w:val="center"/>
              <w:rPr>
                <w:rFonts w:eastAsia="Times New Roman" w:cstheme="minorHAnsi"/>
                <w:b/>
                <w:bCs/>
                <w:color w:val="000000" w:themeColor="text1"/>
                <w:sz w:val="20"/>
                <w:szCs w:val="20"/>
              </w:rPr>
            </w:pPr>
            <w:r>
              <w:rPr>
                <w:rFonts w:eastAsia="Times New Roman" w:cstheme="minorHAnsi"/>
                <w:b/>
                <w:bCs/>
                <w:color w:val="000000" w:themeColor="text1"/>
                <w:sz w:val="18"/>
                <w:szCs w:val="18"/>
              </w:rPr>
              <w:t>C</w:t>
            </w:r>
            <w:r w:rsidR="00681476">
              <w:rPr>
                <w:rFonts w:eastAsia="Times New Roman" w:cstheme="minorHAnsi"/>
                <w:b/>
                <w:bCs/>
                <w:color w:val="000000" w:themeColor="text1"/>
                <w:sz w:val="18"/>
                <w:szCs w:val="18"/>
              </w:rPr>
              <w:t xml:space="preserve">aptured </w:t>
            </w:r>
            <w:r>
              <w:rPr>
                <w:rFonts w:eastAsia="Times New Roman" w:cstheme="minorHAnsi"/>
                <w:b/>
                <w:bCs/>
                <w:color w:val="000000" w:themeColor="text1"/>
                <w:sz w:val="18"/>
                <w:szCs w:val="18"/>
              </w:rPr>
              <w:t>V</w:t>
            </w:r>
            <w:r w:rsidR="00681476">
              <w:rPr>
                <w:rFonts w:eastAsia="Times New Roman" w:cstheme="minorHAnsi"/>
                <w:b/>
                <w:bCs/>
                <w:color w:val="000000" w:themeColor="text1"/>
                <w:sz w:val="18"/>
                <w:szCs w:val="18"/>
              </w:rPr>
              <w:t>erticals</w:t>
            </w:r>
            <w:r w:rsidR="000A213F">
              <w:rPr>
                <w:rFonts w:eastAsia="Times New Roman" w:cstheme="minorHAnsi"/>
                <w:b/>
                <w:bCs/>
                <w:color w:val="000000" w:themeColor="text1"/>
                <w:sz w:val="18"/>
                <w:szCs w:val="18"/>
              </w:rPr>
              <w:t>, SSG Horizontals</w:t>
            </w:r>
            <w:r w:rsidR="000A213F" w:rsidRPr="00C55837">
              <w:rPr>
                <w:rFonts w:eastAsia="Times New Roman" w:cstheme="minorHAnsi"/>
                <w:b/>
                <w:bCs/>
                <w:color w:val="000000" w:themeColor="text1"/>
                <w:sz w:val="20"/>
                <w:szCs w:val="20"/>
              </w:rPr>
              <w:t xml:space="preserve"> </w:t>
            </w:r>
            <w:r w:rsidR="00681476" w:rsidRPr="00C55837">
              <w:rPr>
                <w:rFonts w:eastAsia="Times New Roman" w:cstheme="minorHAnsi"/>
                <w:b/>
                <w:bCs/>
                <w:color w:val="000000" w:themeColor="text1"/>
                <w:sz w:val="20"/>
                <w:szCs w:val="20"/>
              </w:rPr>
              <w:br/>
            </w:r>
            <w:r w:rsidR="00681476" w:rsidRPr="00C55837">
              <w:rPr>
                <w:rFonts w:cstheme="minorHAnsi"/>
                <w:sz w:val="16"/>
                <w:szCs w:val="16"/>
                <w:shd w:val="clear" w:color="auto" w:fill="B4C6E7" w:themeFill="accent1" w:themeFillTint="66"/>
              </w:rPr>
              <w:t>(BTU/hr-ft</w:t>
            </w:r>
            <w:r w:rsidR="00681476" w:rsidRPr="00C55837">
              <w:rPr>
                <w:rFonts w:cstheme="minorHAnsi"/>
                <w:sz w:val="16"/>
                <w:szCs w:val="16"/>
                <w:shd w:val="clear" w:color="auto" w:fill="B4C6E7" w:themeFill="accent1" w:themeFillTint="66"/>
                <w:vertAlign w:val="superscript"/>
              </w:rPr>
              <w:t>2</w:t>
            </w:r>
            <w:r w:rsidR="00681476" w:rsidRPr="00C55837">
              <w:rPr>
                <w:rFonts w:cstheme="minorHAnsi"/>
                <w:sz w:val="16"/>
                <w:szCs w:val="16"/>
                <w:shd w:val="clear" w:color="auto" w:fill="B4C6E7" w:themeFill="accent1" w:themeFillTint="66"/>
              </w:rPr>
              <w:t>-</w:t>
            </w:r>
            <w:r w:rsidR="00681476" w:rsidRPr="00C55837">
              <w:rPr>
                <w:rFonts w:cstheme="minorHAnsi"/>
                <w:sz w:val="16"/>
                <w:szCs w:val="16"/>
                <w:shd w:val="clear" w:color="auto" w:fill="B4C6E7" w:themeFill="accent1" w:themeFillTint="66"/>
                <w:vertAlign w:val="superscript"/>
              </w:rPr>
              <w:t>O</w:t>
            </w:r>
            <w:r w:rsidR="00681476" w:rsidRPr="00C55837">
              <w:rPr>
                <w:rFonts w:cstheme="minorHAnsi"/>
                <w:sz w:val="16"/>
                <w:szCs w:val="16"/>
                <w:shd w:val="clear" w:color="auto" w:fill="B4C6E7" w:themeFill="accent1" w:themeFillTint="66"/>
              </w:rPr>
              <w:t>F)</w:t>
            </w:r>
          </w:p>
        </w:tc>
      </w:tr>
      <w:tr w:rsidR="00681476" w:rsidRPr="00DF353B" w14:paraId="78BBA11E" w14:textId="77777777" w:rsidTr="001F11F0">
        <w:trPr>
          <w:trHeight w:val="772"/>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6119B466" w14:textId="77777777" w:rsidR="00681476" w:rsidRPr="00C55837" w:rsidRDefault="00681476" w:rsidP="001F11F0">
            <w:pPr>
              <w:spacing w:after="0" w:line="240" w:lineRule="auto"/>
              <w:jc w:val="center"/>
              <w:rPr>
                <w:rFonts w:eastAsia="Times New Roman" w:cstheme="minorHAnsi"/>
                <w:b/>
                <w:color w:val="000000"/>
                <w:sz w:val="14"/>
                <w:szCs w:val="14"/>
              </w:rPr>
            </w:pPr>
            <w:r w:rsidRPr="00C55837">
              <w:rPr>
                <w:rFonts w:eastAsia="Times New Roman" w:cstheme="minorHAnsi"/>
                <w:b/>
                <w:color w:val="000000"/>
                <w:sz w:val="14"/>
                <w:szCs w:val="14"/>
              </w:rPr>
              <w:t xml:space="preserve">CENTER OF GLASS </w:t>
            </w:r>
            <w:r w:rsidRPr="00C55837">
              <w:rPr>
                <w:rFonts w:eastAsia="Times New Roman" w:cstheme="minorHAnsi"/>
                <w:b/>
                <w:color w:val="000000"/>
                <w:sz w:val="14"/>
                <w:szCs w:val="14"/>
              </w:rPr>
              <w:br/>
              <w:t xml:space="preserve">U-FACTOR </w:t>
            </w:r>
          </w:p>
          <w:p w14:paraId="322AA82A" w14:textId="77777777" w:rsidR="00681476" w:rsidRPr="00C55837" w:rsidRDefault="00681476" w:rsidP="001F11F0">
            <w:pPr>
              <w:spacing w:after="0" w:line="240" w:lineRule="auto"/>
              <w:jc w:val="center"/>
              <w:rPr>
                <w:rFonts w:eastAsia="Times New Roman" w:cstheme="minorHAnsi"/>
                <w:color w:val="000000"/>
                <w:sz w:val="12"/>
                <w:szCs w:val="12"/>
              </w:rPr>
            </w:pPr>
            <w:r w:rsidRPr="00C55837">
              <w:rPr>
                <w:rFonts w:eastAsia="Times New Roman" w:cstheme="minorHAnsi"/>
                <w:color w:val="000000"/>
                <w:sz w:val="12"/>
                <w:szCs w:val="12"/>
              </w:rPr>
              <w:t>(</w:t>
            </w:r>
            <w:r w:rsidRPr="00C55837">
              <w:rPr>
                <w:rFonts w:eastAsia="Calibri" w:cstheme="minorHAnsi"/>
                <w:sz w:val="12"/>
                <w:szCs w:val="12"/>
              </w:rPr>
              <w:t>BTU/hr-ft</w:t>
            </w:r>
            <w:r w:rsidRPr="00C55837">
              <w:rPr>
                <w:rFonts w:eastAsia="Calibri" w:cstheme="minorHAnsi"/>
                <w:sz w:val="12"/>
                <w:szCs w:val="12"/>
                <w:vertAlign w:val="superscript"/>
              </w:rPr>
              <w:t>2</w:t>
            </w:r>
            <w:r w:rsidRPr="00C55837">
              <w:rPr>
                <w:rFonts w:eastAsia="Calibri" w:cstheme="minorHAnsi"/>
                <w:sz w:val="12"/>
                <w:szCs w:val="12"/>
              </w:rPr>
              <w:t>-</w:t>
            </w:r>
            <w:r w:rsidRPr="00C55837">
              <w:rPr>
                <w:rFonts w:eastAsia="Calibri" w:cstheme="minorHAnsi"/>
                <w:sz w:val="12"/>
                <w:szCs w:val="12"/>
                <w:vertAlign w:val="superscript"/>
              </w:rPr>
              <w:t>O</w:t>
            </w:r>
            <w:r w:rsidRPr="00C55837">
              <w:rPr>
                <w:rFonts w:eastAsia="Calibri" w:cstheme="minorHAnsi"/>
                <w:sz w:val="12"/>
                <w:szCs w:val="12"/>
              </w:rPr>
              <w:t>F)</w:t>
            </w:r>
          </w:p>
        </w:tc>
        <w:tc>
          <w:tcPr>
            <w:tcW w:w="106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9821772"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7ECA2F20" w14:textId="77777777" w:rsidR="00681476" w:rsidRPr="00C55837"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2D7EE01A" w14:textId="77777777" w:rsidR="00681476" w:rsidRPr="00C55837" w:rsidRDefault="00681476" w:rsidP="001F11F0">
            <w:pPr>
              <w:spacing w:after="0" w:line="240" w:lineRule="auto"/>
              <w:jc w:val="center"/>
              <w:rPr>
                <w:rFonts w:eastAsia="Times New Roman" w:cstheme="minorHAnsi"/>
                <w:bCs/>
                <w:color w:val="000000"/>
                <w:sz w:val="16"/>
                <w:szCs w:val="16"/>
              </w:rPr>
            </w:pPr>
            <w:r w:rsidRPr="00C55837">
              <w:rPr>
                <w:rFonts w:eastAsia="Times New Roman" w:cstheme="minorHAnsi"/>
                <w:bCs/>
                <w:i/>
                <w:color w:val="000000"/>
                <w:sz w:val="16"/>
                <w:szCs w:val="16"/>
              </w:rPr>
              <w:t>(aluminum)</w:t>
            </w:r>
          </w:p>
        </w:tc>
        <w:tc>
          <w:tcPr>
            <w:tcW w:w="11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7681A7C"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6FCD0D77" w14:textId="77777777" w:rsidR="00681476" w:rsidRPr="00C55837"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288A8957"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 xml:space="preserve">(warm edge) </w:t>
            </w:r>
          </w:p>
        </w:tc>
        <w:tc>
          <w:tcPr>
            <w:tcW w:w="108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5C392DD"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1AE61456"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07A6D7E0"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7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6B45B6F"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7024677F"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3FA3597D"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c>
          <w:tcPr>
            <w:tcW w:w="10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8ACEF0B"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1D5B62A6"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55E43246"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E699B92"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2481F859"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29212CAD"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r>
      <w:tr w:rsidR="00681476" w:rsidRPr="00DF353B" w14:paraId="286DBEBC"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5120E58C"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76130A31" w14:textId="7ACB2A52" w:rsidR="00681476" w:rsidRPr="00681476" w:rsidRDefault="00F23272" w:rsidP="001F11F0">
            <w:pPr>
              <w:spacing w:after="0" w:line="240" w:lineRule="auto"/>
              <w:jc w:val="center"/>
              <w:rPr>
                <w:rFonts w:eastAsia="Times New Roman" w:cstheme="minorHAnsi"/>
                <w:b/>
                <w:color w:val="000000"/>
                <w:sz w:val="16"/>
                <w:szCs w:val="16"/>
                <w:highlight w:val="yellow"/>
              </w:rPr>
            </w:pPr>
            <w:r w:rsidRPr="00F23272">
              <w:rPr>
                <w:rFonts w:eastAsia="Times New Roman" w:cstheme="minorHAnsi"/>
                <w:b/>
                <w:color w:val="000000"/>
                <w:sz w:val="16"/>
                <w:szCs w:val="16"/>
              </w:rPr>
              <w:t>0.45</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537AEDF0" w14:textId="2B4EACBA" w:rsidR="00681476" w:rsidRPr="00681476" w:rsidRDefault="00F23272" w:rsidP="001F11F0">
            <w:pPr>
              <w:spacing w:after="0" w:line="240" w:lineRule="auto"/>
              <w:jc w:val="center"/>
              <w:rPr>
                <w:rFonts w:eastAsia="Times New Roman" w:cstheme="minorHAnsi"/>
                <w:b/>
                <w:color w:val="000000"/>
                <w:sz w:val="16"/>
                <w:szCs w:val="16"/>
                <w:highlight w:val="yellow"/>
              </w:rPr>
            </w:pPr>
            <w:r w:rsidRPr="00F23272">
              <w:rPr>
                <w:rFonts w:eastAsia="Times New Roman" w:cstheme="minorHAnsi"/>
                <w:b/>
                <w:color w:val="000000"/>
                <w:sz w:val="16"/>
                <w:szCs w:val="16"/>
              </w:rPr>
              <w:t>0.41</w:t>
            </w:r>
          </w:p>
        </w:tc>
        <w:tc>
          <w:tcPr>
            <w:tcW w:w="1080" w:type="dxa"/>
            <w:tcBorders>
              <w:top w:val="single" w:sz="8" w:space="0" w:color="auto"/>
              <w:left w:val="single" w:sz="8" w:space="0" w:color="auto"/>
              <w:bottom w:val="single" w:sz="8" w:space="0" w:color="auto"/>
              <w:right w:val="single" w:sz="8" w:space="0" w:color="auto"/>
            </w:tcBorders>
            <w:vAlign w:val="center"/>
          </w:tcPr>
          <w:p w14:paraId="2E06FF02" w14:textId="77777777" w:rsidR="00681476" w:rsidRPr="00681476" w:rsidRDefault="0068147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0.45</w:t>
            </w:r>
          </w:p>
        </w:tc>
        <w:tc>
          <w:tcPr>
            <w:tcW w:w="1170" w:type="dxa"/>
            <w:tcBorders>
              <w:top w:val="single" w:sz="8" w:space="0" w:color="auto"/>
              <w:left w:val="single" w:sz="8" w:space="0" w:color="auto"/>
              <w:bottom w:val="single" w:sz="8" w:space="0" w:color="auto"/>
              <w:right w:val="single" w:sz="8" w:space="0" w:color="auto"/>
            </w:tcBorders>
            <w:vAlign w:val="center"/>
          </w:tcPr>
          <w:p w14:paraId="5D71BC01" w14:textId="5E1A76BA"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0.42</w:t>
            </w:r>
          </w:p>
        </w:tc>
        <w:tc>
          <w:tcPr>
            <w:tcW w:w="1020" w:type="dxa"/>
            <w:tcBorders>
              <w:top w:val="single" w:sz="8" w:space="0" w:color="auto"/>
              <w:left w:val="single" w:sz="8" w:space="0" w:color="auto"/>
              <w:bottom w:val="single" w:sz="8" w:space="0" w:color="auto"/>
              <w:right w:val="single" w:sz="8" w:space="0" w:color="auto"/>
            </w:tcBorders>
            <w:vAlign w:val="center"/>
          </w:tcPr>
          <w:p w14:paraId="6F4648C1" w14:textId="1209281D"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0.46</w:t>
            </w:r>
          </w:p>
        </w:tc>
        <w:tc>
          <w:tcPr>
            <w:tcW w:w="1119" w:type="dxa"/>
            <w:tcBorders>
              <w:top w:val="single" w:sz="8" w:space="0" w:color="auto"/>
              <w:left w:val="single" w:sz="8" w:space="0" w:color="auto"/>
              <w:bottom w:val="single" w:sz="8" w:space="0" w:color="auto"/>
              <w:right w:val="single" w:sz="8" w:space="0" w:color="auto"/>
            </w:tcBorders>
            <w:vAlign w:val="center"/>
          </w:tcPr>
          <w:p w14:paraId="7661FE82" w14:textId="656367B6"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0.42</w:t>
            </w:r>
          </w:p>
        </w:tc>
      </w:tr>
      <w:tr w:rsidR="00681476" w:rsidRPr="00DF353B" w14:paraId="658396E1"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53AEF5E"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0FD9E0D" w14:textId="69FBAD66" w:rsidR="00681476" w:rsidRPr="00681476" w:rsidRDefault="00F23272" w:rsidP="001F11F0">
            <w:pPr>
              <w:spacing w:after="0" w:line="240" w:lineRule="auto"/>
              <w:jc w:val="center"/>
              <w:rPr>
                <w:rFonts w:eastAsia="Times New Roman" w:cstheme="minorHAnsi"/>
                <w:b/>
                <w:color w:val="000000"/>
                <w:sz w:val="16"/>
                <w:szCs w:val="16"/>
                <w:highlight w:val="yellow"/>
              </w:rPr>
            </w:pPr>
            <w:r w:rsidRPr="00F23272">
              <w:rPr>
                <w:rFonts w:eastAsia="Times New Roman" w:cstheme="minorHAnsi"/>
                <w:b/>
                <w:color w:val="000000"/>
                <w:sz w:val="16"/>
                <w:szCs w:val="16"/>
              </w:rPr>
              <w:t>0.44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CA51556" w14:textId="472F3C7E"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0.40</w:t>
            </w:r>
          </w:p>
        </w:tc>
        <w:tc>
          <w:tcPr>
            <w:tcW w:w="1080" w:type="dxa"/>
            <w:tcBorders>
              <w:top w:val="single" w:sz="8" w:space="0" w:color="auto"/>
              <w:left w:val="single" w:sz="8" w:space="0" w:color="auto"/>
              <w:bottom w:val="single" w:sz="8" w:space="0" w:color="auto"/>
              <w:right w:val="single" w:sz="8" w:space="0" w:color="auto"/>
            </w:tcBorders>
            <w:vAlign w:val="center"/>
          </w:tcPr>
          <w:p w14:paraId="1430826D" w14:textId="2532FB99"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0.45</w:t>
            </w:r>
          </w:p>
        </w:tc>
        <w:tc>
          <w:tcPr>
            <w:tcW w:w="1170" w:type="dxa"/>
            <w:tcBorders>
              <w:top w:val="single" w:sz="8" w:space="0" w:color="auto"/>
              <w:left w:val="single" w:sz="8" w:space="0" w:color="auto"/>
              <w:bottom w:val="single" w:sz="8" w:space="0" w:color="auto"/>
              <w:right w:val="single" w:sz="8" w:space="0" w:color="auto"/>
            </w:tcBorders>
            <w:vAlign w:val="center"/>
          </w:tcPr>
          <w:p w14:paraId="24083E94" w14:textId="2248DAE3"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0.41</w:t>
            </w:r>
          </w:p>
        </w:tc>
        <w:tc>
          <w:tcPr>
            <w:tcW w:w="1020" w:type="dxa"/>
            <w:tcBorders>
              <w:top w:val="single" w:sz="8" w:space="0" w:color="auto"/>
              <w:left w:val="single" w:sz="8" w:space="0" w:color="auto"/>
              <w:bottom w:val="single" w:sz="8" w:space="0" w:color="auto"/>
              <w:right w:val="single" w:sz="8" w:space="0" w:color="auto"/>
            </w:tcBorders>
            <w:vAlign w:val="center"/>
          </w:tcPr>
          <w:p w14:paraId="6B558955" w14:textId="6FCF86A9"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0.45</w:t>
            </w:r>
          </w:p>
        </w:tc>
        <w:tc>
          <w:tcPr>
            <w:tcW w:w="1119" w:type="dxa"/>
            <w:tcBorders>
              <w:top w:val="single" w:sz="8" w:space="0" w:color="auto"/>
              <w:left w:val="single" w:sz="8" w:space="0" w:color="auto"/>
              <w:bottom w:val="single" w:sz="8" w:space="0" w:color="auto"/>
              <w:right w:val="single" w:sz="8" w:space="0" w:color="auto"/>
            </w:tcBorders>
            <w:vAlign w:val="center"/>
          </w:tcPr>
          <w:p w14:paraId="4B826C5A" w14:textId="4D4060BF"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0.41</w:t>
            </w:r>
          </w:p>
        </w:tc>
      </w:tr>
      <w:tr w:rsidR="00681476" w:rsidRPr="00DF353B" w14:paraId="571A94DC"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04401BF2"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2A7CBD1A" w14:textId="3F30D387" w:rsidR="00681476" w:rsidRPr="00681476" w:rsidRDefault="00681476" w:rsidP="001F11F0">
            <w:pPr>
              <w:spacing w:after="0" w:line="240" w:lineRule="auto"/>
              <w:jc w:val="center"/>
              <w:rPr>
                <w:rFonts w:eastAsia="Times New Roman" w:cstheme="minorHAnsi"/>
                <w:b/>
                <w:color w:val="000000"/>
                <w:sz w:val="16"/>
                <w:szCs w:val="16"/>
                <w:highlight w:val="yellow"/>
              </w:rPr>
            </w:pPr>
            <w:r w:rsidRPr="00F23272">
              <w:rPr>
                <w:rFonts w:eastAsia="Times New Roman" w:cstheme="minorHAnsi"/>
                <w:b/>
                <w:color w:val="000000"/>
                <w:sz w:val="16"/>
                <w:szCs w:val="16"/>
              </w:rPr>
              <w:t>0.4</w:t>
            </w:r>
            <w:r w:rsidR="00F23272" w:rsidRPr="00F23272">
              <w:rPr>
                <w:rFonts w:eastAsia="Times New Roman" w:cstheme="minorHAnsi"/>
                <w:b/>
                <w:color w:val="000000"/>
                <w:sz w:val="16"/>
                <w:szCs w:val="16"/>
              </w:rPr>
              <w:t>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E6F4C0A" w14:textId="37E7A137"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0.40</w:t>
            </w:r>
          </w:p>
        </w:tc>
        <w:tc>
          <w:tcPr>
            <w:tcW w:w="1080" w:type="dxa"/>
            <w:tcBorders>
              <w:top w:val="single" w:sz="8" w:space="0" w:color="auto"/>
              <w:left w:val="single" w:sz="8" w:space="0" w:color="auto"/>
              <w:bottom w:val="single" w:sz="8" w:space="0" w:color="auto"/>
              <w:right w:val="single" w:sz="8" w:space="0" w:color="auto"/>
            </w:tcBorders>
            <w:vAlign w:val="center"/>
          </w:tcPr>
          <w:p w14:paraId="5EC4DAF2" w14:textId="7AF0B9F6"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0.44</w:t>
            </w:r>
          </w:p>
        </w:tc>
        <w:tc>
          <w:tcPr>
            <w:tcW w:w="1170" w:type="dxa"/>
            <w:tcBorders>
              <w:top w:val="single" w:sz="8" w:space="0" w:color="auto"/>
              <w:left w:val="single" w:sz="8" w:space="0" w:color="auto"/>
              <w:bottom w:val="single" w:sz="8" w:space="0" w:color="auto"/>
              <w:right w:val="single" w:sz="8" w:space="0" w:color="auto"/>
            </w:tcBorders>
            <w:vAlign w:val="center"/>
          </w:tcPr>
          <w:p w14:paraId="41106269" w14:textId="5A91718D"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0.40</w:t>
            </w:r>
          </w:p>
        </w:tc>
        <w:tc>
          <w:tcPr>
            <w:tcW w:w="1020" w:type="dxa"/>
            <w:tcBorders>
              <w:top w:val="single" w:sz="8" w:space="0" w:color="auto"/>
              <w:left w:val="single" w:sz="8" w:space="0" w:color="auto"/>
              <w:bottom w:val="single" w:sz="8" w:space="0" w:color="auto"/>
              <w:right w:val="single" w:sz="8" w:space="0" w:color="auto"/>
            </w:tcBorders>
            <w:vAlign w:val="center"/>
          </w:tcPr>
          <w:p w14:paraId="2C9C3096" w14:textId="0E769DC3"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0.44</w:t>
            </w:r>
          </w:p>
        </w:tc>
        <w:tc>
          <w:tcPr>
            <w:tcW w:w="1119" w:type="dxa"/>
            <w:tcBorders>
              <w:top w:val="single" w:sz="8" w:space="0" w:color="auto"/>
              <w:left w:val="single" w:sz="8" w:space="0" w:color="auto"/>
              <w:bottom w:val="single" w:sz="8" w:space="0" w:color="auto"/>
              <w:right w:val="single" w:sz="8" w:space="0" w:color="auto"/>
            </w:tcBorders>
            <w:vAlign w:val="center"/>
          </w:tcPr>
          <w:p w14:paraId="7F00A72E" w14:textId="5953A9EA"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0.41</w:t>
            </w:r>
          </w:p>
        </w:tc>
      </w:tr>
      <w:tr w:rsidR="00681476" w:rsidRPr="00DF353B" w14:paraId="1089A22C"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31CD8D38"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35AF7A41" w14:textId="103C0FB5"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0.42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27F1F272" w14:textId="2B280F46"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0.39</w:t>
            </w:r>
          </w:p>
        </w:tc>
        <w:tc>
          <w:tcPr>
            <w:tcW w:w="1080" w:type="dxa"/>
            <w:tcBorders>
              <w:top w:val="single" w:sz="8" w:space="0" w:color="auto"/>
              <w:left w:val="single" w:sz="8" w:space="0" w:color="auto"/>
              <w:bottom w:val="single" w:sz="8" w:space="0" w:color="auto"/>
              <w:right w:val="single" w:sz="8" w:space="0" w:color="auto"/>
            </w:tcBorders>
            <w:vAlign w:val="center"/>
          </w:tcPr>
          <w:p w14:paraId="07EEC94C" w14:textId="79CF5911"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0.43</w:t>
            </w:r>
          </w:p>
        </w:tc>
        <w:tc>
          <w:tcPr>
            <w:tcW w:w="1170" w:type="dxa"/>
            <w:tcBorders>
              <w:top w:val="single" w:sz="8" w:space="0" w:color="auto"/>
              <w:left w:val="single" w:sz="8" w:space="0" w:color="auto"/>
              <w:bottom w:val="single" w:sz="8" w:space="0" w:color="auto"/>
              <w:right w:val="single" w:sz="8" w:space="0" w:color="auto"/>
            </w:tcBorders>
            <w:vAlign w:val="center"/>
          </w:tcPr>
          <w:p w14:paraId="6EAD1FD4" w14:textId="091070EC"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0.39</w:t>
            </w:r>
          </w:p>
        </w:tc>
        <w:tc>
          <w:tcPr>
            <w:tcW w:w="1020" w:type="dxa"/>
            <w:tcBorders>
              <w:top w:val="single" w:sz="8" w:space="0" w:color="auto"/>
              <w:left w:val="single" w:sz="8" w:space="0" w:color="auto"/>
              <w:bottom w:val="single" w:sz="8" w:space="0" w:color="auto"/>
              <w:right w:val="single" w:sz="8" w:space="0" w:color="auto"/>
            </w:tcBorders>
            <w:vAlign w:val="center"/>
          </w:tcPr>
          <w:p w14:paraId="02AB0334" w14:textId="58B60058"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0.44</w:t>
            </w:r>
          </w:p>
        </w:tc>
        <w:tc>
          <w:tcPr>
            <w:tcW w:w="1119" w:type="dxa"/>
            <w:tcBorders>
              <w:top w:val="single" w:sz="8" w:space="0" w:color="auto"/>
              <w:left w:val="single" w:sz="8" w:space="0" w:color="auto"/>
              <w:bottom w:val="single" w:sz="8" w:space="0" w:color="auto"/>
              <w:right w:val="single" w:sz="8" w:space="0" w:color="auto"/>
            </w:tcBorders>
            <w:vAlign w:val="center"/>
          </w:tcPr>
          <w:p w14:paraId="75A686AD" w14:textId="0205FE6D"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0.40</w:t>
            </w:r>
          </w:p>
        </w:tc>
      </w:tr>
      <w:tr w:rsidR="00681476" w:rsidRPr="00DF353B" w14:paraId="49DB331D" w14:textId="77777777" w:rsidTr="001F11F0">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0B1F3E31"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48A186DC" w14:textId="2610B321"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0.41</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7BF9470" w14:textId="40E47AD2"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0.38</w:t>
            </w:r>
          </w:p>
        </w:tc>
        <w:tc>
          <w:tcPr>
            <w:tcW w:w="1080" w:type="dxa"/>
            <w:tcBorders>
              <w:top w:val="single" w:sz="8" w:space="0" w:color="auto"/>
              <w:left w:val="single" w:sz="8" w:space="0" w:color="auto"/>
              <w:bottom w:val="single" w:sz="8" w:space="0" w:color="auto"/>
              <w:right w:val="single" w:sz="8" w:space="0" w:color="auto"/>
            </w:tcBorders>
            <w:vAlign w:val="center"/>
          </w:tcPr>
          <w:p w14:paraId="0BAE89D2" w14:textId="62F14A80"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0.42</w:t>
            </w:r>
          </w:p>
        </w:tc>
        <w:tc>
          <w:tcPr>
            <w:tcW w:w="1170" w:type="dxa"/>
            <w:tcBorders>
              <w:top w:val="single" w:sz="8" w:space="0" w:color="auto"/>
              <w:left w:val="single" w:sz="8" w:space="0" w:color="auto"/>
              <w:bottom w:val="single" w:sz="8" w:space="0" w:color="auto"/>
              <w:right w:val="single" w:sz="8" w:space="0" w:color="auto"/>
            </w:tcBorders>
            <w:vAlign w:val="center"/>
          </w:tcPr>
          <w:p w14:paraId="41E9FDF4" w14:textId="0AAAE2D5"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0.38</w:t>
            </w:r>
          </w:p>
        </w:tc>
        <w:tc>
          <w:tcPr>
            <w:tcW w:w="1020" w:type="dxa"/>
            <w:tcBorders>
              <w:top w:val="single" w:sz="8" w:space="0" w:color="auto"/>
              <w:left w:val="single" w:sz="8" w:space="0" w:color="auto"/>
              <w:bottom w:val="single" w:sz="8" w:space="0" w:color="auto"/>
              <w:right w:val="single" w:sz="8" w:space="0" w:color="auto"/>
            </w:tcBorders>
            <w:vAlign w:val="center"/>
          </w:tcPr>
          <w:p w14:paraId="48C04A1D" w14:textId="12726221"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0.43</w:t>
            </w:r>
          </w:p>
        </w:tc>
        <w:tc>
          <w:tcPr>
            <w:tcW w:w="1119" w:type="dxa"/>
            <w:tcBorders>
              <w:top w:val="single" w:sz="8" w:space="0" w:color="auto"/>
              <w:left w:val="single" w:sz="8" w:space="0" w:color="auto"/>
              <w:bottom w:val="single" w:sz="8" w:space="0" w:color="auto"/>
              <w:right w:val="single" w:sz="8" w:space="0" w:color="auto"/>
            </w:tcBorders>
            <w:vAlign w:val="center"/>
          </w:tcPr>
          <w:p w14:paraId="13E81786" w14:textId="27696EEF"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0.39</w:t>
            </w:r>
          </w:p>
        </w:tc>
      </w:tr>
      <w:tr w:rsidR="00681476" w:rsidRPr="00DF353B" w14:paraId="2D855955" w14:textId="77777777" w:rsidTr="001F11F0">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944CBA7"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27</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F45C9FD" w14:textId="03EC0E9D"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0.40</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362E6B9" w14:textId="7A02092E"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0.37</w:t>
            </w:r>
          </w:p>
        </w:tc>
        <w:tc>
          <w:tcPr>
            <w:tcW w:w="1080" w:type="dxa"/>
            <w:tcBorders>
              <w:top w:val="single" w:sz="8" w:space="0" w:color="auto"/>
              <w:left w:val="single" w:sz="8" w:space="0" w:color="auto"/>
              <w:bottom w:val="single" w:sz="8" w:space="0" w:color="auto"/>
              <w:right w:val="single" w:sz="8" w:space="0" w:color="auto"/>
            </w:tcBorders>
            <w:vAlign w:val="center"/>
          </w:tcPr>
          <w:p w14:paraId="543A0BB1" w14:textId="77777777" w:rsidR="00681476" w:rsidRPr="00681476" w:rsidRDefault="0068147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0.41</w:t>
            </w:r>
          </w:p>
        </w:tc>
        <w:tc>
          <w:tcPr>
            <w:tcW w:w="1170" w:type="dxa"/>
            <w:tcBorders>
              <w:top w:val="single" w:sz="8" w:space="0" w:color="auto"/>
              <w:left w:val="single" w:sz="8" w:space="0" w:color="auto"/>
              <w:bottom w:val="single" w:sz="8" w:space="0" w:color="auto"/>
              <w:right w:val="single" w:sz="8" w:space="0" w:color="auto"/>
            </w:tcBorders>
            <w:vAlign w:val="center"/>
          </w:tcPr>
          <w:p w14:paraId="51DF5FE3" w14:textId="77965F48"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0.38</w:t>
            </w:r>
          </w:p>
        </w:tc>
        <w:tc>
          <w:tcPr>
            <w:tcW w:w="1020" w:type="dxa"/>
            <w:tcBorders>
              <w:top w:val="single" w:sz="8" w:space="0" w:color="auto"/>
              <w:left w:val="single" w:sz="8" w:space="0" w:color="auto"/>
              <w:bottom w:val="single" w:sz="8" w:space="0" w:color="auto"/>
              <w:right w:val="single" w:sz="8" w:space="0" w:color="auto"/>
            </w:tcBorders>
            <w:vAlign w:val="center"/>
          </w:tcPr>
          <w:p w14:paraId="016E7876" w14:textId="27C6CBC5"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0.42</w:t>
            </w:r>
          </w:p>
        </w:tc>
        <w:tc>
          <w:tcPr>
            <w:tcW w:w="1119" w:type="dxa"/>
            <w:tcBorders>
              <w:top w:val="single" w:sz="8" w:space="0" w:color="auto"/>
              <w:left w:val="single" w:sz="8" w:space="0" w:color="auto"/>
              <w:bottom w:val="single" w:sz="8" w:space="0" w:color="auto"/>
              <w:right w:val="single" w:sz="8" w:space="0" w:color="auto"/>
            </w:tcBorders>
            <w:vAlign w:val="center"/>
          </w:tcPr>
          <w:p w14:paraId="060FF70D" w14:textId="66739E6D"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0.38</w:t>
            </w:r>
          </w:p>
        </w:tc>
      </w:tr>
      <w:tr w:rsidR="00681476" w:rsidRPr="00DF353B" w14:paraId="469E5B3A" w14:textId="77777777" w:rsidTr="001F11F0">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6FC0EC46" w14:textId="77777777" w:rsidR="00681476" w:rsidRPr="000E5319" w:rsidRDefault="00681476" w:rsidP="001F11F0">
            <w:pPr>
              <w:spacing w:after="0" w:line="240" w:lineRule="auto"/>
              <w:jc w:val="center"/>
              <w:rPr>
                <w:rFonts w:eastAsia="Times New Roman" w:cstheme="minorHAnsi"/>
                <w:color w:val="000000"/>
                <w:sz w:val="16"/>
                <w:szCs w:val="16"/>
              </w:rPr>
            </w:pPr>
            <w:r w:rsidRPr="000E5319">
              <w:rPr>
                <w:rFonts w:eastAsia="Times New Roman" w:cstheme="minorHAnsi"/>
                <w:color w:val="000000"/>
                <w:sz w:val="16"/>
                <w:szCs w:val="16"/>
              </w:rPr>
              <w:t>0.26</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735248A" w14:textId="4283D695"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0.40</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2CC7A1F8" w14:textId="34CB48A0" w:rsidR="00681476" w:rsidRPr="00681476" w:rsidRDefault="00681476" w:rsidP="001F11F0">
            <w:pPr>
              <w:spacing w:after="0" w:line="240" w:lineRule="auto"/>
              <w:jc w:val="center"/>
              <w:rPr>
                <w:rFonts w:eastAsia="Times New Roman" w:cstheme="minorHAnsi"/>
                <w:b/>
                <w:color w:val="000000"/>
                <w:sz w:val="16"/>
                <w:szCs w:val="16"/>
                <w:highlight w:val="yellow"/>
              </w:rPr>
            </w:pPr>
            <w:r w:rsidRPr="00681476">
              <w:rPr>
                <w:rFonts w:eastAsia="Times New Roman" w:cstheme="minorHAnsi"/>
                <w:b/>
                <w:color w:val="000000"/>
                <w:sz w:val="16"/>
                <w:szCs w:val="16"/>
              </w:rPr>
              <w:t>0.36</w:t>
            </w:r>
          </w:p>
        </w:tc>
        <w:tc>
          <w:tcPr>
            <w:tcW w:w="1080" w:type="dxa"/>
            <w:tcBorders>
              <w:top w:val="single" w:sz="8" w:space="0" w:color="auto"/>
              <w:left w:val="single" w:sz="8" w:space="0" w:color="auto"/>
              <w:bottom w:val="single" w:sz="8" w:space="0" w:color="auto"/>
              <w:right w:val="single" w:sz="8" w:space="0" w:color="auto"/>
            </w:tcBorders>
            <w:vAlign w:val="center"/>
          </w:tcPr>
          <w:p w14:paraId="019D66C9" w14:textId="77777777" w:rsidR="00681476" w:rsidRPr="00681476" w:rsidRDefault="0068147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0.40</w:t>
            </w:r>
          </w:p>
        </w:tc>
        <w:tc>
          <w:tcPr>
            <w:tcW w:w="1170" w:type="dxa"/>
            <w:tcBorders>
              <w:top w:val="single" w:sz="8" w:space="0" w:color="auto"/>
              <w:left w:val="single" w:sz="8" w:space="0" w:color="auto"/>
              <w:bottom w:val="single" w:sz="8" w:space="0" w:color="auto"/>
              <w:right w:val="single" w:sz="8" w:space="0" w:color="auto"/>
            </w:tcBorders>
            <w:vAlign w:val="center"/>
          </w:tcPr>
          <w:p w14:paraId="0E7CEFA2" w14:textId="66241EB5"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0.37</w:t>
            </w:r>
          </w:p>
        </w:tc>
        <w:tc>
          <w:tcPr>
            <w:tcW w:w="1020" w:type="dxa"/>
            <w:tcBorders>
              <w:top w:val="single" w:sz="8" w:space="0" w:color="auto"/>
              <w:left w:val="single" w:sz="8" w:space="0" w:color="auto"/>
              <w:bottom w:val="single" w:sz="8" w:space="0" w:color="auto"/>
              <w:right w:val="single" w:sz="8" w:space="0" w:color="auto"/>
            </w:tcBorders>
            <w:vAlign w:val="center"/>
          </w:tcPr>
          <w:p w14:paraId="6A01DFAF" w14:textId="44B1CFBE"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0.41</w:t>
            </w:r>
          </w:p>
        </w:tc>
        <w:tc>
          <w:tcPr>
            <w:tcW w:w="1119" w:type="dxa"/>
            <w:tcBorders>
              <w:top w:val="single" w:sz="8" w:space="0" w:color="auto"/>
              <w:left w:val="single" w:sz="8" w:space="0" w:color="auto"/>
              <w:bottom w:val="single" w:sz="8" w:space="0" w:color="auto"/>
              <w:right w:val="single" w:sz="8" w:space="0" w:color="auto"/>
            </w:tcBorders>
            <w:vAlign w:val="center"/>
          </w:tcPr>
          <w:p w14:paraId="64EF2D01" w14:textId="565B4F2F"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0.37</w:t>
            </w:r>
          </w:p>
        </w:tc>
      </w:tr>
      <w:tr w:rsidR="00681476" w:rsidRPr="00DF353B" w14:paraId="53C4FABE" w14:textId="77777777" w:rsidTr="001F11F0">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441E8E12"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25</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33D25BF" w14:textId="0E4935D1"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0.39</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3BDE0F17" w14:textId="4D3ACAF2"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0.35</w:t>
            </w:r>
          </w:p>
        </w:tc>
        <w:tc>
          <w:tcPr>
            <w:tcW w:w="1080" w:type="dxa"/>
            <w:tcBorders>
              <w:top w:val="single" w:sz="8" w:space="0" w:color="auto"/>
              <w:left w:val="single" w:sz="8" w:space="0" w:color="auto"/>
              <w:bottom w:val="single" w:sz="8" w:space="0" w:color="auto"/>
              <w:right w:val="single" w:sz="8" w:space="0" w:color="auto"/>
            </w:tcBorders>
            <w:vAlign w:val="center"/>
          </w:tcPr>
          <w:p w14:paraId="50F5C51D" w14:textId="1399A70A"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0.40</w:t>
            </w:r>
          </w:p>
        </w:tc>
        <w:tc>
          <w:tcPr>
            <w:tcW w:w="1170" w:type="dxa"/>
            <w:tcBorders>
              <w:top w:val="single" w:sz="8" w:space="0" w:color="auto"/>
              <w:left w:val="single" w:sz="8" w:space="0" w:color="auto"/>
              <w:bottom w:val="single" w:sz="8" w:space="0" w:color="auto"/>
              <w:right w:val="single" w:sz="8" w:space="0" w:color="auto"/>
            </w:tcBorders>
            <w:vAlign w:val="center"/>
          </w:tcPr>
          <w:p w14:paraId="7F97C89E" w14:textId="0DEBB543"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0.36</w:t>
            </w:r>
          </w:p>
        </w:tc>
        <w:tc>
          <w:tcPr>
            <w:tcW w:w="1020" w:type="dxa"/>
            <w:tcBorders>
              <w:top w:val="single" w:sz="8" w:space="0" w:color="auto"/>
              <w:left w:val="single" w:sz="8" w:space="0" w:color="auto"/>
              <w:bottom w:val="single" w:sz="8" w:space="0" w:color="auto"/>
              <w:right w:val="single" w:sz="8" w:space="0" w:color="auto"/>
            </w:tcBorders>
            <w:vAlign w:val="center"/>
          </w:tcPr>
          <w:p w14:paraId="7CF8427E" w14:textId="37B1FCF4" w:rsidR="00681476" w:rsidRPr="00681476" w:rsidRDefault="00BF763B" w:rsidP="001F11F0">
            <w:pPr>
              <w:spacing w:after="0" w:line="240" w:lineRule="auto"/>
              <w:jc w:val="center"/>
              <w:rPr>
                <w:rFonts w:eastAsia="Times New Roman" w:cstheme="minorHAnsi"/>
                <w:b/>
                <w:color w:val="000000"/>
                <w:sz w:val="16"/>
                <w:szCs w:val="16"/>
                <w:highlight w:val="yellow"/>
              </w:rPr>
            </w:pPr>
            <w:r w:rsidRPr="00BF763B">
              <w:rPr>
                <w:rFonts w:eastAsia="Times New Roman" w:cstheme="minorHAnsi"/>
                <w:b/>
                <w:color w:val="000000"/>
                <w:sz w:val="16"/>
                <w:szCs w:val="16"/>
              </w:rPr>
              <w:t>0.40</w:t>
            </w:r>
          </w:p>
        </w:tc>
        <w:tc>
          <w:tcPr>
            <w:tcW w:w="1119" w:type="dxa"/>
            <w:tcBorders>
              <w:top w:val="single" w:sz="8" w:space="0" w:color="auto"/>
              <w:left w:val="single" w:sz="8" w:space="0" w:color="auto"/>
              <w:bottom w:val="single" w:sz="8" w:space="0" w:color="auto"/>
              <w:right w:val="single" w:sz="8" w:space="0" w:color="auto"/>
            </w:tcBorders>
            <w:vAlign w:val="center"/>
          </w:tcPr>
          <w:p w14:paraId="5B1BC798" w14:textId="68CAA22E"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0.36</w:t>
            </w:r>
          </w:p>
        </w:tc>
      </w:tr>
      <w:tr w:rsidR="00681476" w:rsidRPr="00DF353B" w14:paraId="4D66D23B"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46D433C6"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0.24</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5D30A38" w14:textId="3438C899"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0.38</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C3BF7A3" w14:textId="2DB5B260" w:rsidR="00681476" w:rsidRPr="00681476" w:rsidRDefault="00681476"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w:t>
            </w:r>
            <w:r w:rsidR="00557528" w:rsidRPr="00557528">
              <w:rPr>
                <w:rFonts w:eastAsia="Times New Roman" w:cstheme="minorHAnsi"/>
                <w:b/>
                <w:color w:val="000000"/>
                <w:sz w:val="16"/>
                <w:szCs w:val="16"/>
              </w:rPr>
              <w:t>4</w:t>
            </w:r>
          </w:p>
        </w:tc>
        <w:tc>
          <w:tcPr>
            <w:tcW w:w="1080" w:type="dxa"/>
            <w:tcBorders>
              <w:top w:val="single" w:sz="8" w:space="0" w:color="auto"/>
              <w:left w:val="single" w:sz="8" w:space="0" w:color="auto"/>
              <w:bottom w:val="single" w:sz="8" w:space="0" w:color="auto"/>
              <w:right w:val="single" w:sz="8" w:space="0" w:color="auto"/>
            </w:tcBorders>
            <w:vAlign w:val="center"/>
          </w:tcPr>
          <w:p w14:paraId="4397F444" w14:textId="05BF0298" w:rsidR="00681476" w:rsidRPr="00681476" w:rsidRDefault="00184BDE" w:rsidP="001F11F0">
            <w:pPr>
              <w:spacing w:after="0" w:line="240" w:lineRule="auto"/>
              <w:jc w:val="center"/>
              <w:rPr>
                <w:rFonts w:eastAsia="Times New Roman" w:cstheme="minorHAnsi"/>
                <w:b/>
                <w:color w:val="000000"/>
                <w:sz w:val="16"/>
                <w:szCs w:val="16"/>
                <w:highlight w:val="yellow"/>
              </w:rPr>
            </w:pPr>
            <w:r w:rsidRPr="00184BDE">
              <w:rPr>
                <w:rFonts w:eastAsia="Times New Roman" w:cstheme="minorHAnsi"/>
                <w:b/>
                <w:color w:val="000000"/>
                <w:sz w:val="16"/>
                <w:szCs w:val="16"/>
              </w:rPr>
              <w:t>0.39</w:t>
            </w:r>
          </w:p>
        </w:tc>
        <w:tc>
          <w:tcPr>
            <w:tcW w:w="1170" w:type="dxa"/>
            <w:tcBorders>
              <w:top w:val="single" w:sz="8" w:space="0" w:color="auto"/>
              <w:left w:val="single" w:sz="8" w:space="0" w:color="auto"/>
              <w:bottom w:val="single" w:sz="8" w:space="0" w:color="auto"/>
              <w:right w:val="single" w:sz="8" w:space="0" w:color="auto"/>
            </w:tcBorders>
            <w:vAlign w:val="center"/>
          </w:tcPr>
          <w:p w14:paraId="3782BC8E" w14:textId="186EC528" w:rsidR="00681476" w:rsidRPr="00681476" w:rsidRDefault="00184BDE" w:rsidP="001F11F0">
            <w:pPr>
              <w:spacing w:after="0" w:line="240" w:lineRule="auto"/>
              <w:jc w:val="center"/>
              <w:rPr>
                <w:rFonts w:eastAsia="Times New Roman" w:cstheme="minorHAnsi"/>
                <w:b/>
                <w:color w:val="000000"/>
                <w:sz w:val="16"/>
                <w:szCs w:val="16"/>
                <w:highlight w:val="yellow"/>
              </w:rPr>
            </w:pPr>
            <w:r w:rsidRPr="00184BDE">
              <w:rPr>
                <w:rFonts w:eastAsia="Times New Roman" w:cstheme="minorHAnsi"/>
                <w:b/>
                <w:color w:val="000000"/>
                <w:sz w:val="16"/>
                <w:szCs w:val="16"/>
              </w:rPr>
              <w:t>0.35</w:t>
            </w:r>
          </w:p>
        </w:tc>
        <w:tc>
          <w:tcPr>
            <w:tcW w:w="1020" w:type="dxa"/>
            <w:tcBorders>
              <w:top w:val="single" w:sz="8" w:space="0" w:color="auto"/>
              <w:left w:val="single" w:sz="8" w:space="0" w:color="auto"/>
              <w:bottom w:val="single" w:sz="8" w:space="0" w:color="auto"/>
              <w:right w:val="single" w:sz="8" w:space="0" w:color="auto"/>
            </w:tcBorders>
            <w:vAlign w:val="center"/>
          </w:tcPr>
          <w:p w14:paraId="2D8863FC" w14:textId="36FB90A8" w:rsidR="00681476" w:rsidRPr="00681476" w:rsidRDefault="00401347" w:rsidP="001F11F0">
            <w:pPr>
              <w:spacing w:after="0" w:line="240" w:lineRule="auto"/>
              <w:jc w:val="center"/>
              <w:rPr>
                <w:rFonts w:eastAsia="Times New Roman" w:cstheme="minorHAnsi"/>
                <w:b/>
                <w:color w:val="000000"/>
                <w:sz w:val="16"/>
                <w:szCs w:val="16"/>
                <w:highlight w:val="yellow"/>
              </w:rPr>
            </w:pPr>
            <w:r w:rsidRPr="00401347">
              <w:rPr>
                <w:rFonts w:eastAsia="Times New Roman" w:cstheme="minorHAnsi"/>
                <w:b/>
                <w:color w:val="000000"/>
                <w:sz w:val="16"/>
                <w:szCs w:val="16"/>
              </w:rPr>
              <w:t>0.3</w:t>
            </w:r>
            <w:r w:rsidR="00BF763B">
              <w:rPr>
                <w:rFonts w:eastAsia="Times New Roman" w:cstheme="minorHAnsi"/>
                <w:b/>
                <w:color w:val="000000"/>
                <w:sz w:val="16"/>
                <w:szCs w:val="16"/>
              </w:rPr>
              <w:t>9</w:t>
            </w:r>
          </w:p>
        </w:tc>
        <w:tc>
          <w:tcPr>
            <w:tcW w:w="1119" w:type="dxa"/>
            <w:tcBorders>
              <w:top w:val="single" w:sz="8" w:space="0" w:color="auto"/>
              <w:left w:val="single" w:sz="8" w:space="0" w:color="auto"/>
              <w:bottom w:val="single" w:sz="8" w:space="0" w:color="auto"/>
              <w:right w:val="single" w:sz="8" w:space="0" w:color="auto"/>
            </w:tcBorders>
            <w:vAlign w:val="center"/>
          </w:tcPr>
          <w:p w14:paraId="64709090" w14:textId="73C0CE62"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0.35</w:t>
            </w:r>
          </w:p>
        </w:tc>
      </w:tr>
      <w:tr w:rsidR="00681476" w:rsidRPr="00DF353B" w14:paraId="6A4F17C0"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C9C0D2D"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23</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09B27F32" w14:textId="70F3356B"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0.36</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FC660C8" w14:textId="3A2CA2D5"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0.33</w:t>
            </w:r>
          </w:p>
        </w:tc>
        <w:tc>
          <w:tcPr>
            <w:tcW w:w="1080" w:type="dxa"/>
            <w:tcBorders>
              <w:top w:val="single" w:sz="8" w:space="0" w:color="auto"/>
              <w:left w:val="single" w:sz="8" w:space="0" w:color="auto"/>
              <w:bottom w:val="single" w:sz="8" w:space="0" w:color="auto"/>
              <w:right w:val="single" w:sz="8" w:space="0" w:color="auto"/>
            </w:tcBorders>
            <w:vAlign w:val="center"/>
          </w:tcPr>
          <w:p w14:paraId="187B944D" w14:textId="77777777" w:rsidR="00681476" w:rsidRPr="00681476" w:rsidRDefault="00681476" w:rsidP="001F11F0">
            <w:pPr>
              <w:spacing w:after="0" w:line="240" w:lineRule="auto"/>
              <w:jc w:val="center"/>
              <w:rPr>
                <w:rFonts w:eastAsia="Times New Roman" w:cstheme="minorHAnsi"/>
                <w:b/>
                <w:color w:val="000000"/>
                <w:sz w:val="16"/>
                <w:szCs w:val="16"/>
                <w:highlight w:val="yellow"/>
              </w:rPr>
            </w:pPr>
            <w:r w:rsidRPr="00B86CE0">
              <w:rPr>
                <w:rFonts w:eastAsia="Times New Roman" w:cstheme="minorHAnsi"/>
                <w:b/>
                <w:color w:val="000000"/>
                <w:sz w:val="16"/>
                <w:szCs w:val="16"/>
              </w:rPr>
              <w:t>0.37</w:t>
            </w:r>
          </w:p>
        </w:tc>
        <w:tc>
          <w:tcPr>
            <w:tcW w:w="1170" w:type="dxa"/>
            <w:tcBorders>
              <w:top w:val="single" w:sz="8" w:space="0" w:color="auto"/>
              <w:left w:val="single" w:sz="8" w:space="0" w:color="auto"/>
              <w:bottom w:val="single" w:sz="8" w:space="0" w:color="auto"/>
              <w:right w:val="single" w:sz="8" w:space="0" w:color="auto"/>
            </w:tcBorders>
            <w:vAlign w:val="center"/>
          </w:tcPr>
          <w:p w14:paraId="57F517ED" w14:textId="055523AB"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0.33</w:t>
            </w:r>
          </w:p>
        </w:tc>
        <w:tc>
          <w:tcPr>
            <w:tcW w:w="1020" w:type="dxa"/>
            <w:tcBorders>
              <w:top w:val="single" w:sz="8" w:space="0" w:color="auto"/>
              <w:left w:val="single" w:sz="8" w:space="0" w:color="auto"/>
              <w:bottom w:val="single" w:sz="8" w:space="0" w:color="auto"/>
              <w:right w:val="single" w:sz="8" w:space="0" w:color="auto"/>
            </w:tcBorders>
            <w:vAlign w:val="center"/>
          </w:tcPr>
          <w:p w14:paraId="70A3C3A6" w14:textId="5A9DF2D1" w:rsidR="00681476" w:rsidRPr="00681476" w:rsidRDefault="00401347" w:rsidP="001F11F0">
            <w:pPr>
              <w:spacing w:after="0" w:line="240" w:lineRule="auto"/>
              <w:jc w:val="center"/>
              <w:rPr>
                <w:rFonts w:eastAsia="Times New Roman" w:cstheme="minorHAnsi"/>
                <w:b/>
                <w:color w:val="000000"/>
                <w:sz w:val="16"/>
                <w:szCs w:val="16"/>
                <w:highlight w:val="yellow"/>
              </w:rPr>
            </w:pPr>
            <w:r w:rsidRPr="00401347">
              <w:rPr>
                <w:rFonts w:eastAsia="Times New Roman" w:cstheme="minorHAnsi"/>
                <w:b/>
                <w:color w:val="000000"/>
                <w:sz w:val="16"/>
                <w:szCs w:val="16"/>
              </w:rPr>
              <w:t>0.38</w:t>
            </w:r>
          </w:p>
        </w:tc>
        <w:tc>
          <w:tcPr>
            <w:tcW w:w="1119" w:type="dxa"/>
            <w:tcBorders>
              <w:top w:val="single" w:sz="8" w:space="0" w:color="auto"/>
              <w:left w:val="single" w:sz="8" w:space="0" w:color="auto"/>
              <w:bottom w:val="single" w:sz="8" w:space="0" w:color="auto"/>
              <w:right w:val="single" w:sz="8" w:space="0" w:color="auto"/>
            </w:tcBorders>
            <w:vAlign w:val="center"/>
          </w:tcPr>
          <w:p w14:paraId="5595AE5D" w14:textId="1472DFE7"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0.34</w:t>
            </w:r>
          </w:p>
        </w:tc>
      </w:tr>
      <w:tr w:rsidR="00681476" w:rsidRPr="00DF353B" w14:paraId="23E07644" w14:textId="77777777" w:rsidTr="001F11F0">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74F0527"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2D85924B" w14:textId="3622DDA5"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0.36</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84A1B16" w14:textId="5BD54752"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0.33</w:t>
            </w:r>
          </w:p>
        </w:tc>
        <w:tc>
          <w:tcPr>
            <w:tcW w:w="1080" w:type="dxa"/>
            <w:tcBorders>
              <w:top w:val="single" w:sz="8" w:space="0" w:color="auto"/>
              <w:left w:val="single" w:sz="8" w:space="0" w:color="auto"/>
              <w:bottom w:val="single" w:sz="8" w:space="0" w:color="auto"/>
              <w:right w:val="single" w:sz="8" w:space="0" w:color="auto"/>
            </w:tcBorders>
            <w:vAlign w:val="center"/>
          </w:tcPr>
          <w:p w14:paraId="4DFE2502" w14:textId="4060E9EE" w:rsidR="00681476" w:rsidRPr="00681476" w:rsidRDefault="00B86CE0" w:rsidP="001F11F0">
            <w:pPr>
              <w:spacing w:after="0" w:line="240" w:lineRule="auto"/>
              <w:jc w:val="center"/>
              <w:rPr>
                <w:rFonts w:eastAsia="Times New Roman" w:cstheme="minorHAnsi"/>
                <w:b/>
                <w:color w:val="000000"/>
                <w:sz w:val="16"/>
                <w:szCs w:val="16"/>
                <w:highlight w:val="yellow"/>
              </w:rPr>
            </w:pPr>
            <w:r w:rsidRPr="00B86CE0">
              <w:rPr>
                <w:rFonts w:eastAsia="Times New Roman" w:cstheme="minorHAnsi"/>
                <w:b/>
                <w:color w:val="000000"/>
                <w:sz w:val="16"/>
                <w:szCs w:val="16"/>
              </w:rPr>
              <w:t>0.37</w:t>
            </w:r>
          </w:p>
        </w:tc>
        <w:tc>
          <w:tcPr>
            <w:tcW w:w="1170" w:type="dxa"/>
            <w:tcBorders>
              <w:top w:val="single" w:sz="8" w:space="0" w:color="auto"/>
              <w:left w:val="single" w:sz="8" w:space="0" w:color="auto"/>
              <w:bottom w:val="single" w:sz="8" w:space="0" w:color="auto"/>
              <w:right w:val="single" w:sz="8" w:space="0" w:color="auto"/>
            </w:tcBorders>
            <w:vAlign w:val="center"/>
          </w:tcPr>
          <w:p w14:paraId="29DEAE0C" w14:textId="3A9DFB28"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0.33</w:t>
            </w:r>
          </w:p>
        </w:tc>
        <w:tc>
          <w:tcPr>
            <w:tcW w:w="1020" w:type="dxa"/>
            <w:tcBorders>
              <w:top w:val="single" w:sz="8" w:space="0" w:color="auto"/>
              <w:left w:val="single" w:sz="8" w:space="0" w:color="auto"/>
              <w:bottom w:val="single" w:sz="8" w:space="0" w:color="auto"/>
              <w:right w:val="single" w:sz="8" w:space="0" w:color="auto"/>
            </w:tcBorders>
            <w:vAlign w:val="center"/>
          </w:tcPr>
          <w:p w14:paraId="5EC7C08C" w14:textId="550B917E" w:rsidR="00681476" w:rsidRPr="00401347" w:rsidRDefault="00401347" w:rsidP="001F11F0">
            <w:pPr>
              <w:spacing w:after="0" w:line="240" w:lineRule="auto"/>
              <w:jc w:val="center"/>
              <w:rPr>
                <w:rFonts w:eastAsia="Times New Roman" w:cstheme="minorHAnsi"/>
                <w:b/>
                <w:color w:val="000000"/>
                <w:sz w:val="16"/>
                <w:szCs w:val="16"/>
              </w:rPr>
            </w:pPr>
            <w:r w:rsidRPr="00401347">
              <w:rPr>
                <w:rFonts w:eastAsia="Times New Roman" w:cstheme="minorHAnsi"/>
                <w:b/>
                <w:color w:val="000000"/>
                <w:sz w:val="16"/>
                <w:szCs w:val="16"/>
              </w:rPr>
              <w:t>0.38</w:t>
            </w:r>
          </w:p>
        </w:tc>
        <w:tc>
          <w:tcPr>
            <w:tcW w:w="1119" w:type="dxa"/>
            <w:tcBorders>
              <w:top w:val="single" w:sz="8" w:space="0" w:color="auto"/>
              <w:left w:val="single" w:sz="8" w:space="0" w:color="auto"/>
              <w:bottom w:val="single" w:sz="8" w:space="0" w:color="auto"/>
              <w:right w:val="single" w:sz="8" w:space="0" w:color="auto"/>
            </w:tcBorders>
            <w:vAlign w:val="center"/>
          </w:tcPr>
          <w:p w14:paraId="3032B1EC" w14:textId="1D151DB3"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0.34</w:t>
            </w:r>
          </w:p>
        </w:tc>
      </w:tr>
      <w:tr w:rsidR="00681476" w:rsidRPr="00DF353B" w14:paraId="23F8A932" w14:textId="77777777" w:rsidTr="001F11F0">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525C5C6"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45212A2D" w14:textId="0DDDA4AC"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0.35</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245BD3E5" w14:textId="3E823A7A"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0.31</w:t>
            </w:r>
          </w:p>
        </w:tc>
        <w:tc>
          <w:tcPr>
            <w:tcW w:w="1080" w:type="dxa"/>
            <w:tcBorders>
              <w:top w:val="single" w:sz="8" w:space="0" w:color="auto"/>
              <w:left w:val="single" w:sz="8" w:space="0" w:color="auto"/>
              <w:bottom w:val="single" w:sz="8" w:space="0" w:color="auto"/>
              <w:right w:val="single" w:sz="8" w:space="0" w:color="auto"/>
            </w:tcBorders>
            <w:vAlign w:val="center"/>
          </w:tcPr>
          <w:p w14:paraId="71DCBFF8" w14:textId="169B530D" w:rsidR="00681476" w:rsidRPr="00681476" w:rsidRDefault="00B86CE0" w:rsidP="001F11F0">
            <w:pPr>
              <w:spacing w:after="0" w:line="240" w:lineRule="auto"/>
              <w:jc w:val="center"/>
              <w:rPr>
                <w:rFonts w:eastAsia="Times New Roman" w:cstheme="minorHAnsi"/>
                <w:b/>
                <w:color w:val="000000"/>
                <w:sz w:val="16"/>
                <w:szCs w:val="16"/>
                <w:highlight w:val="yellow"/>
              </w:rPr>
            </w:pPr>
            <w:r w:rsidRPr="00B86CE0">
              <w:rPr>
                <w:rFonts w:eastAsia="Times New Roman" w:cstheme="minorHAnsi"/>
                <w:b/>
                <w:color w:val="000000"/>
                <w:sz w:val="16"/>
                <w:szCs w:val="16"/>
              </w:rPr>
              <w:t>0.36</w:t>
            </w:r>
          </w:p>
        </w:tc>
        <w:tc>
          <w:tcPr>
            <w:tcW w:w="1170" w:type="dxa"/>
            <w:tcBorders>
              <w:top w:val="single" w:sz="8" w:space="0" w:color="auto"/>
              <w:left w:val="single" w:sz="8" w:space="0" w:color="auto"/>
              <w:bottom w:val="single" w:sz="8" w:space="0" w:color="auto"/>
              <w:right w:val="single" w:sz="8" w:space="0" w:color="auto"/>
            </w:tcBorders>
            <w:vAlign w:val="center"/>
          </w:tcPr>
          <w:p w14:paraId="3CBD8DBF" w14:textId="49A74AB4"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0.32</w:t>
            </w:r>
          </w:p>
        </w:tc>
        <w:tc>
          <w:tcPr>
            <w:tcW w:w="1020" w:type="dxa"/>
            <w:tcBorders>
              <w:top w:val="single" w:sz="8" w:space="0" w:color="auto"/>
              <w:left w:val="single" w:sz="8" w:space="0" w:color="auto"/>
              <w:bottom w:val="single" w:sz="8" w:space="0" w:color="auto"/>
              <w:right w:val="single" w:sz="8" w:space="0" w:color="auto"/>
            </w:tcBorders>
            <w:vAlign w:val="center"/>
          </w:tcPr>
          <w:p w14:paraId="4EF3AD94" w14:textId="20CEECCD" w:rsidR="00681476" w:rsidRPr="00681476" w:rsidRDefault="00401347" w:rsidP="001F11F0">
            <w:pPr>
              <w:spacing w:after="0" w:line="240" w:lineRule="auto"/>
              <w:jc w:val="center"/>
              <w:rPr>
                <w:rFonts w:eastAsia="Times New Roman" w:cstheme="minorHAnsi"/>
                <w:b/>
                <w:color w:val="000000"/>
                <w:sz w:val="16"/>
                <w:szCs w:val="16"/>
                <w:highlight w:val="yellow"/>
              </w:rPr>
            </w:pPr>
            <w:r w:rsidRPr="00401347">
              <w:rPr>
                <w:rFonts w:eastAsia="Times New Roman" w:cstheme="minorHAnsi"/>
                <w:b/>
                <w:color w:val="000000"/>
                <w:sz w:val="16"/>
                <w:szCs w:val="16"/>
              </w:rPr>
              <w:t>0.36</w:t>
            </w:r>
          </w:p>
        </w:tc>
        <w:tc>
          <w:tcPr>
            <w:tcW w:w="1119" w:type="dxa"/>
            <w:tcBorders>
              <w:top w:val="single" w:sz="8" w:space="0" w:color="auto"/>
              <w:left w:val="single" w:sz="8" w:space="0" w:color="auto"/>
              <w:bottom w:val="single" w:sz="8" w:space="0" w:color="auto"/>
              <w:right w:val="single" w:sz="8" w:space="0" w:color="auto"/>
            </w:tcBorders>
            <w:vAlign w:val="center"/>
          </w:tcPr>
          <w:p w14:paraId="7556F4C2" w14:textId="775F9975"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0.32</w:t>
            </w:r>
          </w:p>
        </w:tc>
      </w:tr>
      <w:tr w:rsidR="00681476" w:rsidRPr="00DF353B" w14:paraId="25D4912B"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57F9A3D"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B4CDD0A" w14:textId="0A9EEBDB"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2EC8C265" w14:textId="29759ECF"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0.30</w:t>
            </w:r>
          </w:p>
        </w:tc>
        <w:tc>
          <w:tcPr>
            <w:tcW w:w="1080" w:type="dxa"/>
            <w:tcBorders>
              <w:top w:val="single" w:sz="8" w:space="0" w:color="auto"/>
              <w:left w:val="single" w:sz="8" w:space="0" w:color="auto"/>
              <w:bottom w:val="single" w:sz="8" w:space="0" w:color="auto"/>
              <w:right w:val="single" w:sz="8" w:space="0" w:color="auto"/>
            </w:tcBorders>
            <w:vAlign w:val="center"/>
          </w:tcPr>
          <w:p w14:paraId="66D65689" w14:textId="7E86BF2E" w:rsidR="00681476" w:rsidRPr="00681476" w:rsidRDefault="00B86CE0" w:rsidP="001F11F0">
            <w:pPr>
              <w:spacing w:after="0" w:line="240" w:lineRule="auto"/>
              <w:jc w:val="center"/>
              <w:rPr>
                <w:rFonts w:eastAsia="Times New Roman" w:cstheme="minorHAnsi"/>
                <w:b/>
                <w:color w:val="000000"/>
                <w:sz w:val="16"/>
                <w:szCs w:val="16"/>
                <w:highlight w:val="yellow"/>
              </w:rPr>
            </w:pPr>
            <w:r w:rsidRPr="00B86CE0">
              <w:rPr>
                <w:rFonts w:eastAsia="Times New Roman" w:cstheme="minorHAnsi"/>
                <w:b/>
                <w:color w:val="000000"/>
                <w:sz w:val="16"/>
                <w:szCs w:val="16"/>
              </w:rPr>
              <w:t>0.35</w:t>
            </w:r>
          </w:p>
        </w:tc>
        <w:tc>
          <w:tcPr>
            <w:tcW w:w="1170" w:type="dxa"/>
            <w:tcBorders>
              <w:top w:val="single" w:sz="8" w:space="0" w:color="auto"/>
              <w:left w:val="single" w:sz="8" w:space="0" w:color="auto"/>
              <w:bottom w:val="single" w:sz="8" w:space="0" w:color="auto"/>
              <w:right w:val="single" w:sz="8" w:space="0" w:color="auto"/>
            </w:tcBorders>
            <w:vAlign w:val="center"/>
          </w:tcPr>
          <w:p w14:paraId="47C2A84D" w14:textId="288EC8CE" w:rsidR="00681476" w:rsidRPr="00681476" w:rsidRDefault="00BF0B06" w:rsidP="001F11F0">
            <w:pPr>
              <w:spacing w:after="0" w:line="240" w:lineRule="auto"/>
              <w:jc w:val="center"/>
              <w:rPr>
                <w:rFonts w:eastAsia="Times New Roman" w:cstheme="minorHAnsi"/>
                <w:b/>
                <w:color w:val="000000"/>
                <w:sz w:val="16"/>
                <w:szCs w:val="16"/>
                <w:highlight w:val="yellow"/>
              </w:rPr>
            </w:pPr>
            <w:r w:rsidRPr="00BF0B06">
              <w:rPr>
                <w:rFonts w:eastAsia="Times New Roman" w:cstheme="minorHAnsi"/>
                <w:b/>
                <w:color w:val="000000"/>
                <w:sz w:val="16"/>
                <w:szCs w:val="16"/>
              </w:rPr>
              <w:t>0.31</w:t>
            </w:r>
          </w:p>
        </w:tc>
        <w:tc>
          <w:tcPr>
            <w:tcW w:w="1020" w:type="dxa"/>
            <w:tcBorders>
              <w:top w:val="single" w:sz="8" w:space="0" w:color="auto"/>
              <w:left w:val="single" w:sz="8" w:space="0" w:color="auto"/>
              <w:bottom w:val="single" w:sz="8" w:space="0" w:color="auto"/>
              <w:right w:val="single" w:sz="8" w:space="0" w:color="auto"/>
            </w:tcBorders>
            <w:vAlign w:val="center"/>
          </w:tcPr>
          <w:p w14:paraId="11BF6658" w14:textId="118CBF4E" w:rsidR="00681476" w:rsidRPr="00681476" w:rsidRDefault="00401347" w:rsidP="001F11F0">
            <w:pPr>
              <w:spacing w:after="0" w:line="240" w:lineRule="auto"/>
              <w:jc w:val="center"/>
              <w:rPr>
                <w:rFonts w:eastAsia="Times New Roman" w:cstheme="minorHAnsi"/>
                <w:b/>
                <w:color w:val="000000"/>
                <w:sz w:val="16"/>
                <w:szCs w:val="16"/>
                <w:highlight w:val="yellow"/>
              </w:rPr>
            </w:pPr>
            <w:r w:rsidRPr="00401347">
              <w:rPr>
                <w:rFonts w:eastAsia="Times New Roman" w:cstheme="minorHAnsi"/>
                <w:b/>
                <w:color w:val="000000"/>
                <w:sz w:val="16"/>
                <w:szCs w:val="16"/>
              </w:rPr>
              <w:t>0.35</w:t>
            </w:r>
          </w:p>
        </w:tc>
        <w:tc>
          <w:tcPr>
            <w:tcW w:w="1119" w:type="dxa"/>
            <w:tcBorders>
              <w:top w:val="single" w:sz="8" w:space="0" w:color="auto"/>
              <w:left w:val="single" w:sz="8" w:space="0" w:color="auto"/>
              <w:bottom w:val="single" w:sz="8" w:space="0" w:color="auto"/>
              <w:right w:val="single" w:sz="8" w:space="0" w:color="auto"/>
            </w:tcBorders>
            <w:vAlign w:val="center"/>
          </w:tcPr>
          <w:p w14:paraId="76C605AC" w14:textId="2063480F" w:rsidR="00DF1745" w:rsidRPr="00681476" w:rsidRDefault="00DF1745" w:rsidP="00DF1745">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0.31</w:t>
            </w:r>
          </w:p>
        </w:tc>
      </w:tr>
      <w:tr w:rsidR="00681476" w:rsidRPr="00DF353B" w14:paraId="5D5891B3"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66D1F7DC"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w:t>
            </w:r>
            <w:r>
              <w:rPr>
                <w:rFonts w:eastAsia="Times New Roman" w:cstheme="minorHAnsi"/>
                <w:color w:val="000000"/>
                <w:sz w:val="16"/>
                <w:szCs w:val="16"/>
              </w:rPr>
              <w:t>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201E9993" w14:textId="3DD17E02"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50F67065" w14:textId="406870EB" w:rsidR="00681476" w:rsidRPr="00681476" w:rsidRDefault="00557528"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0.30</w:t>
            </w:r>
          </w:p>
        </w:tc>
        <w:tc>
          <w:tcPr>
            <w:tcW w:w="1080" w:type="dxa"/>
            <w:tcBorders>
              <w:top w:val="single" w:sz="8" w:space="0" w:color="auto"/>
              <w:left w:val="single" w:sz="8" w:space="0" w:color="auto"/>
              <w:bottom w:val="single" w:sz="8" w:space="0" w:color="auto"/>
              <w:right w:val="single" w:sz="8" w:space="0" w:color="auto"/>
            </w:tcBorders>
            <w:vAlign w:val="center"/>
          </w:tcPr>
          <w:p w14:paraId="1942C449" w14:textId="185CCB51" w:rsidR="00681476" w:rsidRPr="00681476" w:rsidRDefault="00B86CE0" w:rsidP="001F11F0">
            <w:pPr>
              <w:spacing w:after="0" w:line="240" w:lineRule="auto"/>
              <w:jc w:val="center"/>
              <w:rPr>
                <w:rFonts w:eastAsia="Times New Roman" w:cstheme="minorHAnsi"/>
                <w:b/>
                <w:color w:val="000000"/>
                <w:sz w:val="16"/>
                <w:szCs w:val="16"/>
                <w:highlight w:val="yellow"/>
              </w:rPr>
            </w:pPr>
            <w:r w:rsidRPr="00B86CE0">
              <w:rPr>
                <w:rFonts w:eastAsia="Times New Roman" w:cstheme="minorHAnsi"/>
                <w:b/>
                <w:color w:val="000000"/>
                <w:sz w:val="16"/>
                <w:szCs w:val="16"/>
              </w:rPr>
              <w:t>0.34</w:t>
            </w:r>
          </w:p>
        </w:tc>
        <w:tc>
          <w:tcPr>
            <w:tcW w:w="1170" w:type="dxa"/>
            <w:tcBorders>
              <w:top w:val="single" w:sz="8" w:space="0" w:color="auto"/>
              <w:left w:val="single" w:sz="8" w:space="0" w:color="auto"/>
              <w:bottom w:val="single" w:sz="8" w:space="0" w:color="auto"/>
              <w:right w:val="single" w:sz="8" w:space="0" w:color="auto"/>
            </w:tcBorders>
            <w:vAlign w:val="center"/>
          </w:tcPr>
          <w:p w14:paraId="3170E615" w14:textId="1D07D4D3" w:rsidR="00681476" w:rsidRPr="005315E3" w:rsidRDefault="005315E3" w:rsidP="001F11F0">
            <w:pPr>
              <w:spacing w:after="0" w:line="240" w:lineRule="auto"/>
              <w:jc w:val="center"/>
              <w:rPr>
                <w:rFonts w:eastAsia="Times New Roman" w:cstheme="minorHAnsi"/>
                <w:b/>
                <w:color w:val="000000"/>
                <w:sz w:val="16"/>
                <w:szCs w:val="16"/>
              </w:rPr>
            </w:pPr>
            <w:r w:rsidRPr="005315E3">
              <w:rPr>
                <w:rFonts w:eastAsia="Times New Roman" w:cstheme="minorHAnsi"/>
                <w:b/>
                <w:color w:val="000000"/>
                <w:sz w:val="16"/>
                <w:szCs w:val="16"/>
              </w:rPr>
              <w:t>0.30</w:t>
            </w:r>
          </w:p>
        </w:tc>
        <w:tc>
          <w:tcPr>
            <w:tcW w:w="1020" w:type="dxa"/>
            <w:tcBorders>
              <w:top w:val="single" w:sz="8" w:space="0" w:color="auto"/>
              <w:left w:val="single" w:sz="8" w:space="0" w:color="auto"/>
              <w:bottom w:val="single" w:sz="8" w:space="0" w:color="auto"/>
              <w:right w:val="single" w:sz="8" w:space="0" w:color="auto"/>
            </w:tcBorders>
            <w:vAlign w:val="center"/>
          </w:tcPr>
          <w:p w14:paraId="53378AFF" w14:textId="5E2775B1" w:rsidR="00681476" w:rsidRPr="00681476" w:rsidRDefault="00401347" w:rsidP="001F11F0">
            <w:pPr>
              <w:spacing w:after="0" w:line="240" w:lineRule="auto"/>
              <w:jc w:val="center"/>
              <w:rPr>
                <w:rFonts w:eastAsia="Times New Roman" w:cstheme="minorHAnsi"/>
                <w:b/>
                <w:color w:val="000000"/>
                <w:sz w:val="16"/>
                <w:szCs w:val="16"/>
                <w:highlight w:val="yellow"/>
              </w:rPr>
            </w:pPr>
            <w:r w:rsidRPr="00401347">
              <w:rPr>
                <w:rFonts w:eastAsia="Times New Roman" w:cstheme="minorHAnsi"/>
                <w:b/>
                <w:color w:val="000000"/>
                <w:sz w:val="16"/>
                <w:szCs w:val="16"/>
              </w:rPr>
              <w:t>0.35</w:t>
            </w:r>
          </w:p>
        </w:tc>
        <w:tc>
          <w:tcPr>
            <w:tcW w:w="1119" w:type="dxa"/>
            <w:tcBorders>
              <w:top w:val="single" w:sz="8" w:space="0" w:color="auto"/>
              <w:left w:val="single" w:sz="8" w:space="0" w:color="auto"/>
              <w:bottom w:val="single" w:sz="8" w:space="0" w:color="auto"/>
              <w:right w:val="single" w:sz="8" w:space="0" w:color="auto"/>
            </w:tcBorders>
            <w:vAlign w:val="center"/>
          </w:tcPr>
          <w:p w14:paraId="14DC2A89" w14:textId="4E68BA5D"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0.31</w:t>
            </w:r>
          </w:p>
        </w:tc>
      </w:tr>
      <w:tr w:rsidR="00681476" w:rsidRPr="00DF353B" w14:paraId="7356BFDA" w14:textId="77777777" w:rsidTr="001F11F0">
        <w:trPr>
          <w:trHeight w:val="160"/>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29DA6841"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3ADE527E" w14:textId="52F9105F" w:rsidR="00681476" w:rsidRPr="00681476" w:rsidRDefault="001A0F8C" w:rsidP="001F11F0">
            <w:pPr>
              <w:spacing w:after="0" w:line="240" w:lineRule="auto"/>
              <w:jc w:val="center"/>
              <w:rPr>
                <w:rFonts w:eastAsia="Times New Roman" w:cstheme="minorHAnsi"/>
                <w:b/>
                <w:color w:val="000000"/>
                <w:sz w:val="16"/>
                <w:szCs w:val="16"/>
                <w:highlight w:val="yellow"/>
              </w:rPr>
            </w:pPr>
            <w:r w:rsidRPr="001A0F8C">
              <w:rPr>
                <w:rFonts w:eastAsia="Times New Roman" w:cstheme="minorHAnsi"/>
                <w:b/>
                <w:color w:val="000000"/>
                <w:sz w:val="16"/>
                <w:szCs w:val="16"/>
              </w:rPr>
              <w:t>0.33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E0F6D2F" w14:textId="76075ECC" w:rsidR="00681476" w:rsidRPr="00681476" w:rsidRDefault="00681476" w:rsidP="001F11F0">
            <w:pPr>
              <w:spacing w:after="0" w:line="240" w:lineRule="auto"/>
              <w:jc w:val="center"/>
              <w:rPr>
                <w:rFonts w:eastAsia="Times New Roman" w:cstheme="minorHAnsi"/>
                <w:b/>
                <w:color w:val="000000"/>
                <w:sz w:val="16"/>
                <w:szCs w:val="16"/>
                <w:highlight w:val="yellow"/>
              </w:rPr>
            </w:pPr>
            <w:r w:rsidRPr="00557528">
              <w:rPr>
                <w:rFonts w:eastAsia="Times New Roman" w:cstheme="minorHAnsi"/>
                <w:b/>
                <w:color w:val="000000"/>
                <w:sz w:val="16"/>
                <w:szCs w:val="16"/>
              </w:rPr>
              <w:t>0.</w:t>
            </w:r>
            <w:r w:rsidR="00557528" w:rsidRPr="00557528">
              <w:rPr>
                <w:rFonts w:eastAsia="Times New Roman" w:cstheme="minorHAnsi"/>
                <w:b/>
                <w:color w:val="000000"/>
                <w:sz w:val="16"/>
                <w:szCs w:val="16"/>
              </w:rPr>
              <w:t>29</w:t>
            </w:r>
          </w:p>
        </w:tc>
        <w:tc>
          <w:tcPr>
            <w:tcW w:w="1080" w:type="dxa"/>
            <w:tcBorders>
              <w:top w:val="single" w:sz="8" w:space="0" w:color="auto"/>
              <w:left w:val="single" w:sz="8" w:space="0" w:color="auto"/>
              <w:bottom w:val="single" w:sz="8" w:space="0" w:color="auto"/>
              <w:right w:val="single" w:sz="8" w:space="0" w:color="auto"/>
            </w:tcBorders>
            <w:vAlign w:val="center"/>
          </w:tcPr>
          <w:p w14:paraId="30DC93DE" w14:textId="77777777" w:rsidR="00681476" w:rsidRPr="00681476" w:rsidRDefault="00681476" w:rsidP="001F11F0">
            <w:pPr>
              <w:spacing w:after="0" w:line="240" w:lineRule="auto"/>
              <w:jc w:val="center"/>
              <w:rPr>
                <w:rFonts w:eastAsia="Times New Roman" w:cstheme="minorHAnsi"/>
                <w:b/>
                <w:color w:val="000000"/>
                <w:sz w:val="16"/>
                <w:szCs w:val="16"/>
                <w:highlight w:val="yellow"/>
              </w:rPr>
            </w:pPr>
            <w:r w:rsidRPr="00B86CE0">
              <w:rPr>
                <w:rFonts w:eastAsia="Times New Roman" w:cstheme="minorHAnsi"/>
                <w:b/>
                <w:color w:val="000000"/>
                <w:sz w:val="16"/>
                <w:szCs w:val="16"/>
              </w:rPr>
              <w:t>0.33</w:t>
            </w:r>
          </w:p>
        </w:tc>
        <w:tc>
          <w:tcPr>
            <w:tcW w:w="1170" w:type="dxa"/>
            <w:tcBorders>
              <w:top w:val="single" w:sz="8" w:space="0" w:color="auto"/>
              <w:left w:val="single" w:sz="8" w:space="0" w:color="auto"/>
              <w:bottom w:val="single" w:sz="8" w:space="0" w:color="auto"/>
              <w:right w:val="single" w:sz="8" w:space="0" w:color="auto"/>
            </w:tcBorders>
            <w:vAlign w:val="center"/>
          </w:tcPr>
          <w:p w14:paraId="192185CA" w14:textId="4731D7AB" w:rsidR="00681476" w:rsidRPr="005315E3" w:rsidRDefault="005315E3" w:rsidP="001F11F0">
            <w:pPr>
              <w:spacing w:after="0" w:line="240" w:lineRule="auto"/>
              <w:jc w:val="center"/>
              <w:rPr>
                <w:rFonts w:eastAsia="Times New Roman" w:cstheme="minorHAnsi"/>
                <w:b/>
                <w:color w:val="000000"/>
                <w:sz w:val="16"/>
                <w:szCs w:val="16"/>
              </w:rPr>
            </w:pPr>
            <w:r w:rsidRPr="005315E3">
              <w:rPr>
                <w:rFonts w:eastAsia="Times New Roman" w:cstheme="minorHAnsi"/>
                <w:b/>
                <w:color w:val="000000"/>
                <w:sz w:val="16"/>
                <w:szCs w:val="16"/>
              </w:rPr>
              <w:t>0.29</w:t>
            </w:r>
          </w:p>
        </w:tc>
        <w:tc>
          <w:tcPr>
            <w:tcW w:w="1020" w:type="dxa"/>
            <w:tcBorders>
              <w:top w:val="single" w:sz="8" w:space="0" w:color="auto"/>
              <w:left w:val="single" w:sz="8" w:space="0" w:color="auto"/>
              <w:bottom w:val="single" w:sz="8" w:space="0" w:color="auto"/>
              <w:right w:val="single" w:sz="8" w:space="0" w:color="auto"/>
            </w:tcBorders>
            <w:vAlign w:val="center"/>
          </w:tcPr>
          <w:p w14:paraId="36165D91" w14:textId="69E7E0F8" w:rsidR="00681476" w:rsidRPr="00681476" w:rsidRDefault="00401347" w:rsidP="001F11F0">
            <w:pPr>
              <w:spacing w:after="0" w:line="240" w:lineRule="auto"/>
              <w:jc w:val="center"/>
              <w:rPr>
                <w:rFonts w:eastAsia="Times New Roman" w:cstheme="minorHAnsi"/>
                <w:b/>
                <w:color w:val="000000"/>
                <w:sz w:val="16"/>
                <w:szCs w:val="16"/>
                <w:highlight w:val="yellow"/>
              </w:rPr>
            </w:pPr>
            <w:r w:rsidRPr="00401347">
              <w:rPr>
                <w:rFonts w:eastAsia="Times New Roman" w:cstheme="minorHAnsi"/>
                <w:b/>
                <w:color w:val="000000"/>
                <w:sz w:val="16"/>
                <w:szCs w:val="16"/>
              </w:rPr>
              <w:t>0.34</w:t>
            </w:r>
          </w:p>
        </w:tc>
        <w:tc>
          <w:tcPr>
            <w:tcW w:w="1119" w:type="dxa"/>
            <w:tcBorders>
              <w:top w:val="single" w:sz="8" w:space="0" w:color="auto"/>
              <w:left w:val="single" w:sz="8" w:space="0" w:color="auto"/>
              <w:bottom w:val="single" w:sz="8" w:space="0" w:color="auto"/>
              <w:right w:val="single" w:sz="8" w:space="0" w:color="auto"/>
            </w:tcBorders>
            <w:vAlign w:val="center"/>
          </w:tcPr>
          <w:p w14:paraId="13104C96" w14:textId="428AEAFD" w:rsidR="00681476" w:rsidRPr="00681476" w:rsidRDefault="00DF1745" w:rsidP="001F11F0">
            <w:pPr>
              <w:spacing w:after="0" w:line="240" w:lineRule="auto"/>
              <w:jc w:val="center"/>
              <w:rPr>
                <w:rFonts w:eastAsia="Times New Roman" w:cstheme="minorHAnsi"/>
                <w:b/>
                <w:color w:val="000000"/>
                <w:sz w:val="16"/>
                <w:szCs w:val="16"/>
                <w:highlight w:val="yellow"/>
              </w:rPr>
            </w:pPr>
            <w:r w:rsidRPr="00DF1745">
              <w:rPr>
                <w:rFonts w:eastAsia="Times New Roman" w:cstheme="minorHAnsi"/>
                <w:b/>
                <w:color w:val="000000"/>
                <w:sz w:val="16"/>
                <w:szCs w:val="16"/>
              </w:rPr>
              <w:t>0.30</w:t>
            </w:r>
          </w:p>
        </w:tc>
      </w:tr>
    </w:tbl>
    <w:p w14:paraId="60BCDB63" w14:textId="2A27308C" w:rsidR="00681476" w:rsidRPr="00681476" w:rsidRDefault="00681476" w:rsidP="00681476">
      <w:pPr>
        <w:pStyle w:val="Heading5"/>
        <w:numPr>
          <w:ilvl w:val="0"/>
          <w:numId w:val="0"/>
        </w:numPr>
        <w:spacing w:after="0" w:line="247" w:lineRule="auto"/>
        <w:ind w:left="1440"/>
        <w:rPr>
          <w:rFonts w:cs="Arial"/>
          <w:szCs w:val="20"/>
        </w:rPr>
      </w:pPr>
      <w:r>
        <w:rPr>
          <w:rFonts w:asciiTheme="minorHAnsi" w:hAnsiTheme="minorHAnsi" w:cstheme="minorHAnsi"/>
          <w:color w:val="000000"/>
          <w:szCs w:val="20"/>
        </w:rPr>
        <w:br/>
      </w:r>
      <w:r>
        <w:rPr>
          <w:rFonts w:asciiTheme="minorHAnsi" w:hAnsiTheme="minorHAnsi" w:cstheme="minorHAnsi"/>
          <w:color w:val="000000"/>
          <w:szCs w:val="20"/>
        </w:rPr>
        <w:br/>
        <w:t xml:space="preserve">d.     </w:t>
      </w:r>
      <w:r w:rsidRPr="0038145F">
        <w:rPr>
          <w:rFonts w:asciiTheme="minorHAnsi" w:hAnsiTheme="minorHAnsi" w:cstheme="minorHAnsi"/>
          <w:color w:val="000000"/>
          <w:szCs w:val="20"/>
        </w:rPr>
        <w:t>U-Factor Reference table</w:t>
      </w:r>
      <w:r>
        <w:rPr>
          <w:rFonts w:asciiTheme="minorHAnsi" w:hAnsiTheme="minorHAnsi" w:cstheme="minorHAnsi"/>
          <w:color w:val="000000"/>
          <w:szCs w:val="20"/>
        </w:rPr>
        <w:t xml:space="preserve"> NFRC 100</w:t>
      </w:r>
      <w:r w:rsidRPr="0038145F">
        <w:rPr>
          <w:rFonts w:asciiTheme="minorHAnsi" w:hAnsiTheme="minorHAnsi" w:cstheme="minorHAnsi"/>
          <w:color w:val="000000"/>
          <w:szCs w:val="20"/>
        </w:rPr>
        <w:t>:  J3015t</w:t>
      </w:r>
      <w:r w:rsidR="000A213F">
        <w:rPr>
          <w:rFonts w:asciiTheme="minorHAnsi" w:hAnsiTheme="minorHAnsi" w:cstheme="minorHAnsi"/>
          <w:color w:val="000000"/>
          <w:szCs w:val="20"/>
        </w:rPr>
        <w:t>:  SSG</w:t>
      </w:r>
      <w:r>
        <w:rPr>
          <w:rFonts w:asciiTheme="minorHAnsi" w:hAnsiTheme="minorHAnsi" w:cstheme="minorHAnsi"/>
          <w:color w:val="000000"/>
          <w:szCs w:val="20"/>
        </w:rPr>
        <w:t xml:space="preserve"> </w:t>
      </w:r>
      <w:r w:rsidR="00557528">
        <w:rPr>
          <w:rFonts w:asciiTheme="minorHAnsi" w:hAnsiTheme="minorHAnsi" w:cstheme="minorHAnsi"/>
          <w:color w:val="000000"/>
          <w:szCs w:val="20"/>
        </w:rPr>
        <w:t>V</w:t>
      </w:r>
      <w:r>
        <w:rPr>
          <w:rFonts w:asciiTheme="minorHAnsi" w:hAnsiTheme="minorHAnsi" w:cstheme="minorHAnsi"/>
          <w:color w:val="000000"/>
          <w:szCs w:val="20"/>
        </w:rPr>
        <w:t>erticals</w:t>
      </w:r>
      <w:r w:rsidR="00DF1745">
        <w:rPr>
          <w:rFonts w:asciiTheme="minorHAnsi" w:hAnsiTheme="minorHAnsi" w:cstheme="minorHAnsi"/>
          <w:color w:val="000000"/>
          <w:szCs w:val="20"/>
        </w:rPr>
        <w:t>, Captured Horizontals</w:t>
      </w:r>
      <w:r>
        <w:rPr>
          <w:rFonts w:asciiTheme="minorHAnsi" w:hAnsiTheme="minorHAnsi" w:cstheme="minorHAnsi"/>
          <w:color w:val="000000"/>
          <w:szCs w:val="20"/>
        </w:rPr>
        <w:br/>
      </w:r>
      <w:r>
        <w:rPr>
          <w:rFonts w:asciiTheme="minorHAnsi" w:hAnsiTheme="minorHAnsi" w:cstheme="minorHAnsi"/>
          <w:color w:val="000000"/>
          <w:szCs w:val="20"/>
        </w:rPr>
        <w:br/>
      </w:r>
    </w:p>
    <w:tbl>
      <w:tblPr>
        <w:tblW w:w="8259" w:type="dxa"/>
        <w:jc w:val="center"/>
        <w:tblLook w:val="04A0" w:firstRow="1" w:lastRow="0" w:firstColumn="1" w:lastColumn="0" w:noHBand="0" w:noVBand="1"/>
      </w:tblPr>
      <w:tblGrid>
        <w:gridCol w:w="1620"/>
        <w:gridCol w:w="1065"/>
        <w:gridCol w:w="1185"/>
        <w:gridCol w:w="1080"/>
        <w:gridCol w:w="1170"/>
        <w:gridCol w:w="1020"/>
        <w:gridCol w:w="1119"/>
      </w:tblGrid>
      <w:tr w:rsidR="00681476" w:rsidRPr="00DF353B" w14:paraId="3DA7DA58" w14:textId="77777777" w:rsidTr="001F11F0">
        <w:trPr>
          <w:trHeight w:val="475"/>
          <w:jc w:val="center"/>
        </w:trPr>
        <w:tc>
          <w:tcPr>
            <w:tcW w:w="1620" w:type="dxa"/>
            <w:tcBorders>
              <w:top w:val="nil"/>
              <w:left w:val="nil"/>
              <w:bottom w:val="single" w:sz="8" w:space="0" w:color="auto"/>
              <w:right w:val="nil"/>
            </w:tcBorders>
            <w:shd w:val="clear" w:color="auto" w:fill="auto"/>
            <w:noWrap/>
            <w:vAlign w:val="center"/>
            <w:hideMark/>
          </w:tcPr>
          <w:p w14:paraId="48395249" w14:textId="77777777" w:rsidR="00681476" w:rsidRPr="00DF353B" w:rsidRDefault="00681476" w:rsidP="001F11F0">
            <w:pPr>
              <w:spacing w:after="0" w:line="240" w:lineRule="auto"/>
              <w:rPr>
                <w:rFonts w:ascii="Calibri" w:eastAsia="Times New Roman" w:hAnsi="Calibri" w:cs="Calibri"/>
                <w:color w:val="000000"/>
                <w:sz w:val="18"/>
                <w:szCs w:val="18"/>
              </w:rPr>
            </w:pPr>
          </w:p>
        </w:tc>
        <w:tc>
          <w:tcPr>
            <w:tcW w:w="6639" w:type="dxa"/>
            <w:gridSpan w:val="6"/>
            <w:tcBorders>
              <w:top w:val="single" w:sz="8" w:space="0" w:color="auto"/>
              <w:left w:val="single" w:sz="8" w:space="0" w:color="auto"/>
              <w:bottom w:val="single" w:sz="8" w:space="0" w:color="auto"/>
              <w:right w:val="single" w:sz="8" w:space="0" w:color="000000"/>
            </w:tcBorders>
            <w:shd w:val="clear" w:color="auto" w:fill="B4C6E7" w:themeFill="accent1" w:themeFillTint="66"/>
            <w:vAlign w:val="center"/>
          </w:tcPr>
          <w:p w14:paraId="5A1694E2" w14:textId="77777777" w:rsidR="00681476" w:rsidRDefault="00681476" w:rsidP="001F11F0">
            <w:pPr>
              <w:spacing w:after="0" w:line="240" w:lineRule="auto"/>
              <w:jc w:val="center"/>
              <w:rPr>
                <w:rFonts w:eastAsia="Times New Roman" w:cstheme="minorHAnsi"/>
                <w:b/>
                <w:bCs/>
                <w:color w:val="000000" w:themeColor="text1"/>
                <w:sz w:val="20"/>
                <w:szCs w:val="20"/>
              </w:rPr>
            </w:pPr>
            <w:r>
              <w:rPr>
                <w:rFonts w:eastAsia="Times New Roman" w:cstheme="minorHAnsi"/>
                <w:b/>
                <w:bCs/>
                <w:color w:val="000000" w:themeColor="text1"/>
                <w:sz w:val="20"/>
                <w:szCs w:val="20"/>
              </w:rPr>
              <w:t>J3015t</w:t>
            </w:r>
            <w:r w:rsidRPr="00C55837">
              <w:rPr>
                <w:rFonts w:eastAsia="Times New Roman" w:cstheme="minorHAnsi"/>
                <w:b/>
                <w:bCs/>
                <w:color w:val="000000" w:themeColor="text1"/>
                <w:sz w:val="20"/>
                <w:szCs w:val="20"/>
              </w:rPr>
              <w:t xml:space="preserve"> SYSTEM U-FACTO</w:t>
            </w:r>
            <w:r>
              <w:rPr>
                <w:rFonts w:eastAsia="Times New Roman" w:cstheme="minorHAnsi"/>
                <w:b/>
                <w:bCs/>
                <w:color w:val="000000" w:themeColor="text1"/>
                <w:sz w:val="20"/>
                <w:szCs w:val="20"/>
              </w:rPr>
              <w:t>R</w:t>
            </w:r>
          </w:p>
          <w:p w14:paraId="2F5A7E31" w14:textId="3DD186A5" w:rsidR="00681476" w:rsidRPr="00C55837" w:rsidRDefault="000A213F" w:rsidP="001F11F0">
            <w:pPr>
              <w:spacing w:after="0" w:line="240" w:lineRule="auto"/>
              <w:jc w:val="center"/>
              <w:rPr>
                <w:rFonts w:eastAsia="Times New Roman" w:cstheme="minorHAnsi"/>
                <w:b/>
                <w:bCs/>
                <w:color w:val="000000" w:themeColor="text1"/>
                <w:sz w:val="20"/>
                <w:szCs w:val="20"/>
              </w:rPr>
            </w:pPr>
            <w:r>
              <w:rPr>
                <w:rFonts w:eastAsia="Times New Roman" w:cstheme="minorHAnsi"/>
                <w:b/>
                <w:bCs/>
                <w:color w:val="000000" w:themeColor="text1"/>
                <w:sz w:val="18"/>
                <w:szCs w:val="18"/>
              </w:rPr>
              <w:t xml:space="preserve">SSG </w:t>
            </w:r>
            <w:r w:rsidR="00557528">
              <w:rPr>
                <w:rFonts w:eastAsia="Times New Roman" w:cstheme="minorHAnsi"/>
                <w:b/>
                <w:bCs/>
                <w:color w:val="000000" w:themeColor="text1"/>
                <w:sz w:val="18"/>
                <w:szCs w:val="18"/>
              </w:rPr>
              <w:t>V</w:t>
            </w:r>
            <w:r w:rsidR="00681476">
              <w:rPr>
                <w:rFonts w:eastAsia="Times New Roman" w:cstheme="minorHAnsi"/>
                <w:b/>
                <w:bCs/>
                <w:color w:val="000000" w:themeColor="text1"/>
                <w:sz w:val="18"/>
                <w:szCs w:val="18"/>
              </w:rPr>
              <w:t>erticals</w:t>
            </w:r>
            <w:r w:rsidR="00DF1745">
              <w:rPr>
                <w:rFonts w:eastAsia="Times New Roman" w:cstheme="minorHAnsi"/>
                <w:b/>
                <w:bCs/>
                <w:color w:val="000000" w:themeColor="text1"/>
                <w:sz w:val="18"/>
                <w:szCs w:val="18"/>
              </w:rPr>
              <w:t>, Captured Horizontals</w:t>
            </w:r>
            <w:r w:rsidR="00681476" w:rsidRPr="00C55837">
              <w:rPr>
                <w:rFonts w:eastAsia="Times New Roman" w:cstheme="minorHAnsi"/>
                <w:b/>
                <w:bCs/>
                <w:color w:val="000000" w:themeColor="text1"/>
                <w:sz w:val="20"/>
                <w:szCs w:val="20"/>
              </w:rPr>
              <w:br/>
            </w:r>
            <w:r w:rsidR="00681476" w:rsidRPr="00C55837">
              <w:rPr>
                <w:rFonts w:cstheme="minorHAnsi"/>
                <w:sz w:val="16"/>
                <w:szCs w:val="16"/>
                <w:shd w:val="clear" w:color="auto" w:fill="B4C6E7" w:themeFill="accent1" w:themeFillTint="66"/>
              </w:rPr>
              <w:t>(BTU/hr-ft</w:t>
            </w:r>
            <w:r w:rsidR="00681476" w:rsidRPr="00C55837">
              <w:rPr>
                <w:rFonts w:cstheme="minorHAnsi"/>
                <w:sz w:val="16"/>
                <w:szCs w:val="16"/>
                <w:shd w:val="clear" w:color="auto" w:fill="B4C6E7" w:themeFill="accent1" w:themeFillTint="66"/>
                <w:vertAlign w:val="superscript"/>
              </w:rPr>
              <w:t>2</w:t>
            </w:r>
            <w:r w:rsidR="00681476" w:rsidRPr="00C55837">
              <w:rPr>
                <w:rFonts w:cstheme="minorHAnsi"/>
                <w:sz w:val="16"/>
                <w:szCs w:val="16"/>
                <w:shd w:val="clear" w:color="auto" w:fill="B4C6E7" w:themeFill="accent1" w:themeFillTint="66"/>
              </w:rPr>
              <w:t>-</w:t>
            </w:r>
            <w:r w:rsidR="00681476" w:rsidRPr="00C55837">
              <w:rPr>
                <w:rFonts w:cstheme="minorHAnsi"/>
                <w:sz w:val="16"/>
                <w:szCs w:val="16"/>
                <w:shd w:val="clear" w:color="auto" w:fill="B4C6E7" w:themeFill="accent1" w:themeFillTint="66"/>
                <w:vertAlign w:val="superscript"/>
              </w:rPr>
              <w:t>O</w:t>
            </w:r>
            <w:r w:rsidR="00681476" w:rsidRPr="00C55837">
              <w:rPr>
                <w:rFonts w:cstheme="minorHAnsi"/>
                <w:sz w:val="16"/>
                <w:szCs w:val="16"/>
                <w:shd w:val="clear" w:color="auto" w:fill="B4C6E7" w:themeFill="accent1" w:themeFillTint="66"/>
              </w:rPr>
              <w:t>F)</w:t>
            </w:r>
          </w:p>
        </w:tc>
      </w:tr>
      <w:tr w:rsidR="00681476" w:rsidRPr="00DF353B" w14:paraId="77593E8A" w14:textId="77777777" w:rsidTr="001F11F0">
        <w:trPr>
          <w:trHeight w:val="772"/>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6B7032D0" w14:textId="77777777" w:rsidR="00681476" w:rsidRPr="00C55837" w:rsidRDefault="00681476" w:rsidP="001F11F0">
            <w:pPr>
              <w:spacing w:after="0" w:line="240" w:lineRule="auto"/>
              <w:jc w:val="center"/>
              <w:rPr>
                <w:rFonts w:eastAsia="Times New Roman" w:cstheme="minorHAnsi"/>
                <w:b/>
                <w:color w:val="000000"/>
                <w:sz w:val="14"/>
                <w:szCs w:val="14"/>
              </w:rPr>
            </w:pPr>
            <w:r w:rsidRPr="00C55837">
              <w:rPr>
                <w:rFonts w:eastAsia="Times New Roman" w:cstheme="minorHAnsi"/>
                <w:b/>
                <w:color w:val="000000"/>
                <w:sz w:val="14"/>
                <w:szCs w:val="14"/>
              </w:rPr>
              <w:t xml:space="preserve">CENTER OF GLASS </w:t>
            </w:r>
            <w:r w:rsidRPr="00C55837">
              <w:rPr>
                <w:rFonts w:eastAsia="Times New Roman" w:cstheme="minorHAnsi"/>
                <w:b/>
                <w:color w:val="000000"/>
                <w:sz w:val="14"/>
                <w:szCs w:val="14"/>
              </w:rPr>
              <w:br/>
              <w:t xml:space="preserve">U-FACTOR </w:t>
            </w:r>
          </w:p>
          <w:p w14:paraId="4A5A5564" w14:textId="77777777" w:rsidR="00681476" w:rsidRPr="00C55837" w:rsidRDefault="00681476" w:rsidP="001F11F0">
            <w:pPr>
              <w:spacing w:after="0" w:line="240" w:lineRule="auto"/>
              <w:jc w:val="center"/>
              <w:rPr>
                <w:rFonts w:eastAsia="Times New Roman" w:cstheme="minorHAnsi"/>
                <w:color w:val="000000"/>
                <w:sz w:val="12"/>
                <w:szCs w:val="12"/>
              </w:rPr>
            </w:pPr>
            <w:r w:rsidRPr="00C55837">
              <w:rPr>
                <w:rFonts w:eastAsia="Times New Roman" w:cstheme="minorHAnsi"/>
                <w:color w:val="000000"/>
                <w:sz w:val="12"/>
                <w:szCs w:val="12"/>
              </w:rPr>
              <w:t>(</w:t>
            </w:r>
            <w:r w:rsidRPr="00C55837">
              <w:rPr>
                <w:rFonts w:eastAsia="Calibri" w:cstheme="minorHAnsi"/>
                <w:sz w:val="12"/>
                <w:szCs w:val="12"/>
              </w:rPr>
              <w:t>BTU/hr-ft</w:t>
            </w:r>
            <w:r w:rsidRPr="00C55837">
              <w:rPr>
                <w:rFonts w:eastAsia="Calibri" w:cstheme="minorHAnsi"/>
                <w:sz w:val="12"/>
                <w:szCs w:val="12"/>
                <w:vertAlign w:val="superscript"/>
              </w:rPr>
              <w:t>2</w:t>
            </w:r>
            <w:r w:rsidRPr="00C55837">
              <w:rPr>
                <w:rFonts w:eastAsia="Calibri" w:cstheme="minorHAnsi"/>
                <w:sz w:val="12"/>
                <w:szCs w:val="12"/>
              </w:rPr>
              <w:t>-</w:t>
            </w:r>
            <w:r w:rsidRPr="00C55837">
              <w:rPr>
                <w:rFonts w:eastAsia="Calibri" w:cstheme="minorHAnsi"/>
                <w:sz w:val="12"/>
                <w:szCs w:val="12"/>
                <w:vertAlign w:val="superscript"/>
              </w:rPr>
              <w:t>O</w:t>
            </w:r>
            <w:r w:rsidRPr="00C55837">
              <w:rPr>
                <w:rFonts w:eastAsia="Calibri" w:cstheme="minorHAnsi"/>
                <w:sz w:val="12"/>
                <w:szCs w:val="12"/>
              </w:rPr>
              <w:t>F)</w:t>
            </w:r>
          </w:p>
        </w:tc>
        <w:tc>
          <w:tcPr>
            <w:tcW w:w="106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68AB2AD"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11F5460E" w14:textId="77777777" w:rsidR="00681476" w:rsidRPr="00C55837"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098D4B33" w14:textId="77777777" w:rsidR="00681476" w:rsidRPr="00C55837" w:rsidRDefault="00681476" w:rsidP="001F11F0">
            <w:pPr>
              <w:spacing w:after="0" w:line="240" w:lineRule="auto"/>
              <w:jc w:val="center"/>
              <w:rPr>
                <w:rFonts w:eastAsia="Times New Roman" w:cstheme="minorHAnsi"/>
                <w:bCs/>
                <w:color w:val="000000"/>
                <w:sz w:val="16"/>
                <w:szCs w:val="16"/>
              </w:rPr>
            </w:pPr>
            <w:r w:rsidRPr="00C55837">
              <w:rPr>
                <w:rFonts w:eastAsia="Times New Roman" w:cstheme="minorHAnsi"/>
                <w:bCs/>
                <w:i/>
                <w:color w:val="000000"/>
                <w:sz w:val="16"/>
                <w:szCs w:val="16"/>
              </w:rPr>
              <w:t>(aluminum)</w:t>
            </w:r>
          </w:p>
        </w:tc>
        <w:tc>
          <w:tcPr>
            <w:tcW w:w="11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C8A9B47"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5”</w:t>
            </w:r>
          </w:p>
          <w:p w14:paraId="3C73ABAA" w14:textId="77777777" w:rsidR="00681476" w:rsidRPr="00C55837"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 mullion</w:t>
            </w:r>
          </w:p>
          <w:p w14:paraId="3C8D6D6D"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 xml:space="preserve">(warm edge) </w:t>
            </w:r>
          </w:p>
        </w:tc>
        <w:tc>
          <w:tcPr>
            <w:tcW w:w="108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8ABD22E"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12AAF18D"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43016299"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7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7306026"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6-1/2” </w:t>
            </w:r>
          </w:p>
          <w:p w14:paraId="05E5601C"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4BA4BE87"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c>
          <w:tcPr>
            <w:tcW w:w="102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A2E2F44"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28D7FE99"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014F0495"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(aluminum)</w:t>
            </w:r>
          </w:p>
        </w:tc>
        <w:tc>
          <w:tcPr>
            <w:tcW w:w="11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F6F892B"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 xml:space="preserve">8” </w:t>
            </w:r>
          </w:p>
          <w:p w14:paraId="04EE0394" w14:textId="77777777" w:rsidR="00681476" w:rsidRDefault="00681476" w:rsidP="001F11F0">
            <w:pPr>
              <w:spacing w:after="0" w:line="240" w:lineRule="auto"/>
              <w:jc w:val="center"/>
              <w:rPr>
                <w:rFonts w:eastAsia="Times New Roman" w:cstheme="minorHAnsi"/>
                <w:b/>
                <w:color w:val="000000"/>
                <w:sz w:val="16"/>
                <w:szCs w:val="16"/>
              </w:rPr>
            </w:pPr>
            <w:r>
              <w:rPr>
                <w:rFonts w:eastAsia="Times New Roman" w:cstheme="minorHAnsi"/>
                <w:b/>
                <w:color w:val="000000"/>
                <w:sz w:val="16"/>
                <w:szCs w:val="16"/>
              </w:rPr>
              <w:t>mullion</w:t>
            </w:r>
          </w:p>
          <w:p w14:paraId="3A0BF23F" w14:textId="77777777" w:rsidR="00681476" w:rsidRPr="00C55837" w:rsidRDefault="00681476" w:rsidP="001F11F0">
            <w:pPr>
              <w:spacing w:after="0" w:line="240" w:lineRule="auto"/>
              <w:jc w:val="center"/>
              <w:rPr>
                <w:rFonts w:eastAsia="Times New Roman" w:cstheme="minorHAnsi"/>
                <w:b/>
                <w:color w:val="000000"/>
                <w:sz w:val="16"/>
                <w:szCs w:val="16"/>
              </w:rPr>
            </w:pPr>
            <w:r w:rsidRPr="00C55837">
              <w:rPr>
                <w:rFonts w:eastAsia="Times New Roman" w:cstheme="minorHAnsi"/>
                <w:bCs/>
                <w:i/>
                <w:color w:val="000000"/>
                <w:sz w:val="16"/>
                <w:szCs w:val="16"/>
              </w:rPr>
              <w:t>(</w:t>
            </w:r>
            <w:r>
              <w:rPr>
                <w:rFonts w:eastAsia="Times New Roman" w:cstheme="minorHAnsi"/>
                <w:bCs/>
                <w:i/>
                <w:color w:val="000000"/>
                <w:sz w:val="16"/>
                <w:szCs w:val="16"/>
              </w:rPr>
              <w:t>warm edge</w:t>
            </w:r>
            <w:r w:rsidRPr="00C55837">
              <w:rPr>
                <w:rFonts w:eastAsia="Times New Roman" w:cstheme="minorHAnsi"/>
                <w:bCs/>
                <w:i/>
                <w:color w:val="000000"/>
                <w:sz w:val="16"/>
                <w:szCs w:val="16"/>
              </w:rPr>
              <w:t>)</w:t>
            </w:r>
          </w:p>
        </w:tc>
      </w:tr>
      <w:tr w:rsidR="00681476" w:rsidRPr="00DF353B" w14:paraId="0EED1505"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35C1244D"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4D9A74AA"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0.44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397A7DAB"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0.40</w:t>
            </w:r>
          </w:p>
        </w:tc>
        <w:tc>
          <w:tcPr>
            <w:tcW w:w="1080" w:type="dxa"/>
            <w:tcBorders>
              <w:top w:val="single" w:sz="8" w:space="0" w:color="auto"/>
              <w:left w:val="single" w:sz="8" w:space="0" w:color="auto"/>
              <w:bottom w:val="single" w:sz="8" w:space="0" w:color="auto"/>
              <w:right w:val="single" w:sz="8" w:space="0" w:color="auto"/>
            </w:tcBorders>
            <w:vAlign w:val="center"/>
          </w:tcPr>
          <w:p w14:paraId="2B33CFC8"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0.45</w:t>
            </w:r>
          </w:p>
        </w:tc>
        <w:tc>
          <w:tcPr>
            <w:tcW w:w="1170" w:type="dxa"/>
            <w:tcBorders>
              <w:top w:val="single" w:sz="8" w:space="0" w:color="auto"/>
              <w:left w:val="single" w:sz="8" w:space="0" w:color="auto"/>
              <w:bottom w:val="single" w:sz="8" w:space="0" w:color="auto"/>
              <w:right w:val="single" w:sz="8" w:space="0" w:color="auto"/>
            </w:tcBorders>
            <w:vAlign w:val="center"/>
          </w:tcPr>
          <w:p w14:paraId="7DB6EA25"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0.40</w:t>
            </w:r>
          </w:p>
        </w:tc>
        <w:tc>
          <w:tcPr>
            <w:tcW w:w="1020" w:type="dxa"/>
            <w:tcBorders>
              <w:top w:val="single" w:sz="8" w:space="0" w:color="auto"/>
              <w:left w:val="single" w:sz="8" w:space="0" w:color="auto"/>
              <w:bottom w:val="single" w:sz="8" w:space="0" w:color="auto"/>
              <w:right w:val="single" w:sz="8" w:space="0" w:color="auto"/>
            </w:tcBorders>
            <w:vAlign w:val="center"/>
          </w:tcPr>
          <w:p w14:paraId="6D417A03"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0.45</w:t>
            </w:r>
          </w:p>
        </w:tc>
        <w:tc>
          <w:tcPr>
            <w:tcW w:w="1119" w:type="dxa"/>
            <w:tcBorders>
              <w:top w:val="single" w:sz="8" w:space="0" w:color="auto"/>
              <w:left w:val="single" w:sz="8" w:space="0" w:color="auto"/>
              <w:bottom w:val="single" w:sz="8" w:space="0" w:color="auto"/>
              <w:right w:val="single" w:sz="8" w:space="0" w:color="auto"/>
            </w:tcBorders>
            <w:vAlign w:val="center"/>
          </w:tcPr>
          <w:p w14:paraId="03F2A693"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0.40</w:t>
            </w:r>
          </w:p>
        </w:tc>
      </w:tr>
      <w:tr w:rsidR="00681476" w:rsidRPr="00DF353B" w14:paraId="109D9D2E"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384C1C76"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AECA4D2"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0.43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37BF0D8"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0.39</w:t>
            </w:r>
          </w:p>
        </w:tc>
        <w:tc>
          <w:tcPr>
            <w:tcW w:w="1080" w:type="dxa"/>
            <w:tcBorders>
              <w:top w:val="single" w:sz="8" w:space="0" w:color="auto"/>
              <w:left w:val="single" w:sz="8" w:space="0" w:color="auto"/>
              <w:bottom w:val="single" w:sz="8" w:space="0" w:color="auto"/>
              <w:right w:val="single" w:sz="8" w:space="0" w:color="auto"/>
            </w:tcBorders>
            <w:vAlign w:val="center"/>
          </w:tcPr>
          <w:p w14:paraId="04D35F2C"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0.44</w:t>
            </w:r>
          </w:p>
        </w:tc>
        <w:tc>
          <w:tcPr>
            <w:tcW w:w="1170" w:type="dxa"/>
            <w:tcBorders>
              <w:top w:val="single" w:sz="8" w:space="0" w:color="auto"/>
              <w:left w:val="single" w:sz="8" w:space="0" w:color="auto"/>
              <w:bottom w:val="single" w:sz="8" w:space="0" w:color="auto"/>
              <w:right w:val="single" w:sz="8" w:space="0" w:color="auto"/>
            </w:tcBorders>
            <w:vAlign w:val="center"/>
          </w:tcPr>
          <w:p w14:paraId="3BF6C026"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0.39</w:t>
            </w:r>
          </w:p>
        </w:tc>
        <w:tc>
          <w:tcPr>
            <w:tcW w:w="1020" w:type="dxa"/>
            <w:tcBorders>
              <w:top w:val="single" w:sz="8" w:space="0" w:color="auto"/>
              <w:left w:val="single" w:sz="8" w:space="0" w:color="auto"/>
              <w:bottom w:val="single" w:sz="8" w:space="0" w:color="auto"/>
              <w:right w:val="single" w:sz="8" w:space="0" w:color="auto"/>
            </w:tcBorders>
            <w:vAlign w:val="center"/>
          </w:tcPr>
          <w:p w14:paraId="04364F3F"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0.44</w:t>
            </w:r>
          </w:p>
        </w:tc>
        <w:tc>
          <w:tcPr>
            <w:tcW w:w="1119" w:type="dxa"/>
            <w:tcBorders>
              <w:top w:val="single" w:sz="8" w:space="0" w:color="auto"/>
              <w:left w:val="single" w:sz="8" w:space="0" w:color="auto"/>
              <w:bottom w:val="single" w:sz="8" w:space="0" w:color="auto"/>
              <w:right w:val="single" w:sz="8" w:space="0" w:color="auto"/>
            </w:tcBorders>
            <w:vAlign w:val="center"/>
          </w:tcPr>
          <w:p w14:paraId="328AC468"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0.39</w:t>
            </w:r>
          </w:p>
        </w:tc>
      </w:tr>
      <w:tr w:rsidR="00681476" w:rsidRPr="00DF353B" w14:paraId="574EA0CE"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09A3A78F"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0.30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65FD51D"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0.42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57FB446"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0.38</w:t>
            </w:r>
          </w:p>
        </w:tc>
        <w:tc>
          <w:tcPr>
            <w:tcW w:w="1080" w:type="dxa"/>
            <w:tcBorders>
              <w:top w:val="single" w:sz="8" w:space="0" w:color="auto"/>
              <w:left w:val="single" w:sz="8" w:space="0" w:color="auto"/>
              <w:bottom w:val="single" w:sz="8" w:space="0" w:color="auto"/>
              <w:right w:val="single" w:sz="8" w:space="0" w:color="auto"/>
            </w:tcBorders>
            <w:vAlign w:val="center"/>
          </w:tcPr>
          <w:p w14:paraId="0F3382C7"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0.43</w:t>
            </w:r>
          </w:p>
        </w:tc>
        <w:tc>
          <w:tcPr>
            <w:tcW w:w="1170" w:type="dxa"/>
            <w:tcBorders>
              <w:top w:val="single" w:sz="8" w:space="0" w:color="auto"/>
              <w:left w:val="single" w:sz="8" w:space="0" w:color="auto"/>
              <w:bottom w:val="single" w:sz="8" w:space="0" w:color="auto"/>
              <w:right w:val="single" w:sz="8" w:space="0" w:color="auto"/>
            </w:tcBorders>
            <w:vAlign w:val="center"/>
          </w:tcPr>
          <w:p w14:paraId="462CB940"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0.39</w:t>
            </w:r>
          </w:p>
        </w:tc>
        <w:tc>
          <w:tcPr>
            <w:tcW w:w="1020" w:type="dxa"/>
            <w:tcBorders>
              <w:top w:val="single" w:sz="8" w:space="0" w:color="auto"/>
              <w:left w:val="single" w:sz="8" w:space="0" w:color="auto"/>
              <w:bottom w:val="single" w:sz="8" w:space="0" w:color="auto"/>
              <w:right w:val="single" w:sz="8" w:space="0" w:color="auto"/>
            </w:tcBorders>
            <w:vAlign w:val="center"/>
          </w:tcPr>
          <w:p w14:paraId="3CCBA57D"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0.43</w:t>
            </w:r>
          </w:p>
        </w:tc>
        <w:tc>
          <w:tcPr>
            <w:tcW w:w="1119" w:type="dxa"/>
            <w:tcBorders>
              <w:top w:val="single" w:sz="8" w:space="0" w:color="auto"/>
              <w:left w:val="single" w:sz="8" w:space="0" w:color="auto"/>
              <w:bottom w:val="single" w:sz="8" w:space="0" w:color="auto"/>
              <w:right w:val="single" w:sz="8" w:space="0" w:color="auto"/>
            </w:tcBorders>
            <w:vAlign w:val="center"/>
          </w:tcPr>
          <w:p w14:paraId="6B98930F"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0.39</w:t>
            </w:r>
          </w:p>
        </w:tc>
      </w:tr>
      <w:tr w:rsidR="00681476" w:rsidRPr="00DF353B" w14:paraId="418FFB83" w14:textId="77777777" w:rsidTr="001F11F0">
        <w:trPr>
          <w:trHeight w:val="19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7E7BF080"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73C64D64"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0E5319">
              <w:rPr>
                <w:rFonts w:eastAsia="Times New Roman" w:cstheme="minorHAnsi"/>
                <w:b/>
                <w:color w:val="000000"/>
                <w:sz w:val="16"/>
                <w:szCs w:val="16"/>
              </w:rPr>
              <w:t>0.41</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993EEF0"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0E5319">
              <w:rPr>
                <w:rFonts w:eastAsia="Times New Roman" w:cstheme="minorHAnsi"/>
                <w:b/>
                <w:color w:val="000000"/>
                <w:sz w:val="16"/>
                <w:szCs w:val="16"/>
              </w:rPr>
              <w:t>0.37</w:t>
            </w:r>
          </w:p>
        </w:tc>
        <w:tc>
          <w:tcPr>
            <w:tcW w:w="1080" w:type="dxa"/>
            <w:tcBorders>
              <w:top w:val="single" w:sz="8" w:space="0" w:color="auto"/>
              <w:left w:val="single" w:sz="8" w:space="0" w:color="auto"/>
              <w:bottom w:val="single" w:sz="8" w:space="0" w:color="auto"/>
              <w:right w:val="single" w:sz="8" w:space="0" w:color="auto"/>
            </w:tcBorders>
            <w:vAlign w:val="center"/>
          </w:tcPr>
          <w:p w14:paraId="5B423F88"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0.42</w:t>
            </w:r>
          </w:p>
        </w:tc>
        <w:tc>
          <w:tcPr>
            <w:tcW w:w="1170" w:type="dxa"/>
            <w:tcBorders>
              <w:top w:val="single" w:sz="8" w:space="0" w:color="auto"/>
              <w:left w:val="single" w:sz="8" w:space="0" w:color="auto"/>
              <w:bottom w:val="single" w:sz="8" w:space="0" w:color="auto"/>
              <w:right w:val="single" w:sz="8" w:space="0" w:color="auto"/>
            </w:tcBorders>
            <w:vAlign w:val="center"/>
          </w:tcPr>
          <w:p w14:paraId="178C3626"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0.38</w:t>
            </w:r>
          </w:p>
        </w:tc>
        <w:tc>
          <w:tcPr>
            <w:tcW w:w="1020" w:type="dxa"/>
            <w:tcBorders>
              <w:top w:val="single" w:sz="8" w:space="0" w:color="auto"/>
              <w:left w:val="single" w:sz="8" w:space="0" w:color="auto"/>
              <w:bottom w:val="single" w:sz="8" w:space="0" w:color="auto"/>
              <w:right w:val="single" w:sz="8" w:space="0" w:color="auto"/>
            </w:tcBorders>
            <w:vAlign w:val="center"/>
          </w:tcPr>
          <w:p w14:paraId="79061F4D"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0.42</w:t>
            </w:r>
          </w:p>
        </w:tc>
        <w:tc>
          <w:tcPr>
            <w:tcW w:w="1119" w:type="dxa"/>
            <w:tcBorders>
              <w:top w:val="single" w:sz="8" w:space="0" w:color="auto"/>
              <w:left w:val="single" w:sz="8" w:space="0" w:color="auto"/>
              <w:bottom w:val="single" w:sz="8" w:space="0" w:color="auto"/>
              <w:right w:val="single" w:sz="8" w:space="0" w:color="auto"/>
            </w:tcBorders>
            <w:vAlign w:val="center"/>
          </w:tcPr>
          <w:p w14:paraId="7AEBC275" w14:textId="77777777" w:rsidR="00681476" w:rsidRPr="00CC4AD5" w:rsidRDefault="00681476" w:rsidP="001F11F0">
            <w:pPr>
              <w:spacing w:after="0" w:line="240" w:lineRule="auto"/>
              <w:jc w:val="center"/>
              <w:rPr>
                <w:rFonts w:eastAsia="Times New Roman" w:cstheme="minorHAnsi"/>
                <w:b/>
                <w:color w:val="000000"/>
                <w:sz w:val="16"/>
                <w:szCs w:val="16"/>
              </w:rPr>
            </w:pPr>
            <w:r w:rsidRPr="00CC4AD5">
              <w:rPr>
                <w:rFonts w:eastAsia="Times New Roman" w:cstheme="minorHAnsi"/>
                <w:b/>
                <w:color w:val="000000"/>
                <w:sz w:val="16"/>
                <w:szCs w:val="16"/>
              </w:rPr>
              <w:t>0.38</w:t>
            </w:r>
          </w:p>
        </w:tc>
      </w:tr>
      <w:tr w:rsidR="00681476" w:rsidRPr="00DF353B" w14:paraId="30117055" w14:textId="77777777" w:rsidTr="001F11F0">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4BB0B7EA"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58C785A"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0.40</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8F20790"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0.36</w:t>
            </w:r>
          </w:p>
        </w:tc>
        <w:tc>
          <w:tcPr>
            <w:tcW w:w="1080" w:type="dxa"/>
            <w:tcBorders>
              <w:top w:val="single" w:sz="8" w:space="0" w:color="auto"/>
              <w:left w:val="single" w:sz="8" w:space="0" w:color="auto"/>
              <w:bottom w:val="single" w:sz="8" w:space="0" w:color="auto"/>
              <w:right w:val="single" w:sz="8" w:space="0" w:color="auto"/>
            </w:tcBorders>
            <w:vAlign w:val="center"/>
          </w:tcPr>
          <w:p w14:paraId="4818E43F"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0.41</w:t>
            </w:r>
          </w:p>
        </w:tc>
        <w:tc>
          <w:tcPr>
            <w:tcW w:w="1170" w:type="dxa"/>
            <w:tcBorders>
              <w:top w:val="single" w:sz="8" w:space="0" w:color="auto"/>
              <w:left w:val="single" w:sz="8" w:space="0" w:color="auto"/>
              <w:bottom w:val="single" w:sz="8" w:space="0" w:color="auto"/>
              <w:right w:val="single" w:sz="8" w:space="0" w:color="auto"/>
            </w:tcBorders>
            <w:vAlign w:val="center"/>
          </w:tcPr>
          <w:p w14:paraId="7DF922EB"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0.37</w:t>
            </w:r>
          </w:p>
        </w:tc>
        <w:tc>
          <w:tcPr>
            <w:tcW w:w="1020" w:type="dxa"/>
            <w:tcBorders>
              <w:top w:val="single" w:sz="8" w:space="0" w:color="auto"/>
              <w:left w:val="single" w:sz="8" w:space="0" w:color="auto"/>
              <w:bottom w:val="single" w:sz="8" w:space="0" w:color="auto"/>
              <w:right w:val="single" w:sz="8" w:space="0" w:color="auto"/>
            </w:tcBorders>
            <w:vAlign w:val="center"/>
          </w:tcPr>
          <w:p w14:paraId="59BD9000"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0.41</w:t>
            </w:r>
          </w:p>
        </w:tc>
        <w:tc>
          <w:tcPr>
            <w:tcW w:w="1119" w:type="dxa"/>
            <w:tcBorders>
              <w:top w:val="single" w:sz="8" w:space="0" w:color="auto"/>
              <w:left w:val="single" w:sz="8" w:space="0" w:color="auto"/>
              <w:bottom w:val="single" w:sz="8" w:space="0" w:color="auto"/>
              <w:right w:val="single" w:sz="8" w:space="0" w:color="auto"/>
            </w:tcBorders>
            <w:vAlign w:val="center"/>
          </w:tcPr>
          <w:p w14:paraId="584A28F0"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0.37</w:t>
            </w:r>
          </w:p>
        </w:tc>
      </w:tr>
      <w:tr w:rsidR="00681476" w:rsidRPr="00DF353B" w14:paraId="315BD4F4" w14:textId="77777777" w:rsidTr="001F11F0">
        <w:trPr>
          <w:trHeight w:val="169"/>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280F2AFF"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27</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68F1425D"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0E5319">
              <w:rPr>
                <w:rFonts w:eastAsia="Times New Roman" w:cstheme="minorHAnsi"/>
                <w:b/>
                <w:color w:val="000000"/>
                <w:sz w:val="16"/>
                <w:szCs w:val="16"/>
              </w:rPr>
              <w:t>0.39</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A8BDFCD"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0E5319">
              <w:rPr>
                <w:rFonts w:eastAsia="Times New Roman" w:cstheme="minorHAnsi"/>
                <w:b/>
                <w:color w:val="000000"/>
                <w:sz w:val="16"/>
                <w:szCs w:val="16"/>
              </w:rPr>
              <w:t>0.35</w:t>
            </w:r>
          </w:p>
        </w:tc>
        <w:tc>
          <w:tcPr>
            <w:tcW w:w="1080" w:type="dxa"/>
            <w:tcBorders>
              <w:top w:val="single" w:sz="8" w:space="0" w:color="auto"/>
              <w:left w:val="single" w:sz="8" w:space="0" w:color="auto"/>
              <w:bottom w:val="single" w:sz="8" w:space="0" w:color="auto"/>
              <w:right w:val="single" w:sz="8" w:space="0" w:color="auto"/>
            </w:tcBorders>
            <w:vAlign w:val="center"/>
          </w:tcPr>
          <w:p w14:paraId="3315722C"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0.41</w:t>
            </w:r>
          </w:p>
        </w:tc>
        <w:tc>
          <w:tcPr>
            <w:tcW w:w="1170" w:type="dxa"/>
            <w:tcBorders>
              <w:top w:val="single" w:sz="8" w:space="0" w:color="auto"/>
              <w:left w:val="single" w:sz="8" w:space="0" w:color="auto"/>
              <w:bottom w:val="single" w:sz="8" w:space="0" w:color="auto"/>
              <w:right w:val="single" w:sz="8" w:space="0" w:color="auto"/>
            </w:tcBorders>
            <w:vAlign w:val="center"/>
          </w:tcPr>
          <w:p w14:paraId="58C9CC63"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0.36</w:t>
            </w:r>
          </w:p>
        </w:tc>
        <w:tc>
          <w:tcPr>
            <w:tcW w:w="1020" w:type="dxa"/>
            <w:tcBorders>
              <w:top w:val="single" w:sz="8" w:space="0" w:color="auto"/>
              <w:left w:val="single" w:sz="8" w:space="0" w:color="auto"/>
              <w:bottom w:val="single" w:sz="8" w:space="0" w:color="auto"/>
              <w:right w:val="single" w:sz="8" w:space="0" w:color="auto"/>
            </w:tcBorders>
            <w:vAlign w:val="center"/>
          </w:tcPr>
          <w:p w14:paraId="50B2D9F7"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0.41</w:t>
            </w:r>
          </w:p>
        </w:tc>
        <w:tc>
          <w:tcPr>
            <w:tcW w:w="1119" w:type="dxa"/>
            <w:tcBorders>
              <w:top w:val="single" w:sz="8" w:space="0" w:color="auto"/>
              <w:left w:val="single" w:sz="8" w:space="0" w:color="auto"/>
              <w:bottom w:val="single" w:sz="8" w:space="0" w:color="auto"/>
              <w:right w:val="single" w:sz="8" w:space="0" w:color="auto"/>
            </w:tcBorders>
            <w:vAlign w:val="center"/>
          </w:tcPr>
          <w:p w14:paraId="7860B710"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0.36</w:t>
            </w:r>
          </w:p>
        </w:tc>
      </w:tr>
      <w:tr w:rsidR="00681476" w:rsidRPr="00DF353B" w14:paraId="78C59356" w14:textId="77777777" w:rsidTr="001F11F0">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hideMark/>
          </w:tcPr>
          <w:p w14:paraId="2B055D19" w14:textId="77777777" w:rsidR="00681476" w:rsidRPr="000E5319" w:rsidRDefault="00681476" w:rsidP="001F11F0">
            <w:pPr>
              <w:spacing w:after="0" w:line="240" w:lineRule="auto"/>
              <w:jc w:val="center"/>
              <w:rPr>
                <w:rFonts w:eastAsia="Times New Roman" w:cstheme="minorHAnsi"/>
                <w:color w:val="000000"/>
                <w:sz w:val="16"/>
                <w:szCs w:val="16"/>
              </w:rPr>
            </w:pPr>
            <w:r w:rsidRPr="000E5319">
              <w:rPr>
                <w:rFonts w:eastAsia="Times New Roman" w:cstheme="minorHAnsi"/>
                <w:color w:val="000000"/>
                <w:sz w:val="16"/>
                <w:szCs w:val="16"/>
              </w:rPr>
              <w:t>0.26</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07D1545D" w14:textId="77777777" w:rsidR="00681476" w:rsidRPr="000E5319" w:rsidRDefault="00681476" w:rsidP="001F11F0">
            <w:pPr>
              <w:spacing w:after="0" w:line="240" w:lineRule="auto"/>
              <w:jc w:val="center"/>
              <w:rPr>
                <w:rFonts w:eastAsia="Times New Roman" w:cstheme="minorHAnsi"/>
                <w:b/>
                <w:color w:val="000000"/>
                <w:sz w:val="16"/>
                <w:szCs w:val="16"/>
              </w:rPr>
            </w:pPr>
            <w:r w:rsidRPr="000E5319">
              <w:rPr>
                <w:rFonts w:eastAsia="Times New Roman" w:cstheme="minorHAnsi"/>
                <w:b/>
                <w:color w:val="000000"/>
                <w:sz w:val="16"/>
                <w:szCs w:val="16"/>
              </w:rPr>
              <w:t>0.39</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49E23D1"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0E5319">
              <w:rPr>
                <w:rFonts w:eastAsia="Times New Roman" w:cstheme="minorHAnsi"/>
                <w:b/>
                <w:color w:val="000000"/>
                <w:sz w:val="16"/>
                <w:szCs w:val="16"/>
              </w:rPr>
              <w:t>0.34</w:t>
            </w:r>
          </w:p>
        </w:tc>
        <w:tc>
          <w:tcPr>
            <w:tcW w:w="1080" w:type="dxa"/>
            <w:tcBorders>
              <w:top w:val="single" w:sz="8" w:space="0" w:color="auto"/>
              <w:left w:val="single" w:sz="8" w:space="0" w:color="auto"/>
              <w:bottom w:val="single" w:sz="8" w:space="0" w:color="auto"/>
              <w:right w:val="single" w:sz="8" w:space="0" w:color="auto"/>
            </w:tcBorders>
            <w:vAlign w:val="center"/>
          </w:tcPr>
          <w:p w14:paraId="41D0CCF6"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0.40</w:t>
            </w:r>
          </w:p>
        </w:tc>
        <w:tc>
          <w:tcPr>
            <w:tcW w:w="1170" w:type="dxa"/>
            <w:tcBorders>
              <w:top w:val="single" w:sz="8" w:space="0" w:color="auto"/>
              <w:left w:val="single" w:sz="8" w:space="0" w:color="auto"/>
              <w:bottom w:val="single" w:sz="8" w:space="0" w:color="auto"/>
              <w:right w:val="single" w:sz="8" w:space="0" w:color="auto"/>
            </w:tcBorders>
            <w:vAlign w:val="center"/>
          </w:tcPr>
          <w:p w14:paraId="0253D083"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0.35</w:t>
            </w:r>
          </w:p>
        </w:tc>
        <w:tc>
          <w:tcPr>
            <w:tcW w:w="1020" w:type="dxa"/>
            <w:tcBorders>
              <w:top w:val="single" w:sz="8" w:space="0" w:color="auto"/>
              <w:left w:val="single" w:sz="8" w:space="0" w:color="auto"/>
              <w:bottom w:val="single" w:sz="8" w:space="0" w:color="auto"/>
              <w:right w:val="single" w:sz="8" w:space="0" w:color="auto"/>
            </w:tcBorders>
            <w:vAlign w:val="center"/>
          </w:tcPr>
          <w:p w14:paraId="6472EE94"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0.40</w:t>
            </w:r>
          </w:p>
        </w:tc>
        <w:tc>
          <w:tcPr>
            <w:tcW w:w="1119" w:type="dxa"/>
            <w:tcBorders>
              <w:top w:val="single" w:sz="8" w:space="0" w:color="auto"/>
              <w:left w:val="single" w:sz="8" w:space="0" w:color="auto"/>
              <w:bottom w:val="single" w:sz="8" w:space="0" w:color="auto"/>
              <w:right w:val="single" w:sz="8" w:space="0" w:color="auto"/>
            </w:tcBorders>
            <w:vAlign w:val="center"/>
          </w:tcPr>
          <w:p w14:paraId="28379E6D"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0.35</w:t>
            </w:r>
          </w:p>
        </w:tc>
      </w:tr>
      <w:tr w:rsidR="00681476" w:rsidRPr="00DF353B" w14:paraId="68549DFB" w14:textId="77777777" w:rsidTr="001F11F0">
        <w:trPr>
          <w:trHeight w:val="43"/>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4EB23EFB"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25</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2726FD06"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0E5319">
              <w:rPr>
                <w:rFonts w:eastAsia="Times New Roman" w:cstheme="minorHAnsi"/>
                <w:b/>
                <w:color w:val="000000"/>
                <w:sz w:val="16"/>
                <w:szCs w:val="16"/>
              </w:rPr>
              <w:t>0.38</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DC5A0DB"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0E5319">
              <w:rPr>
                <w:rFonts w:eastAsia="Times New Roman" w:cstheme="minorHAnsi"/>
                <w:b/>
                <w:color w:val="000000"/>
                <w:sz w:val="16"/>
                <w:szCs w:val="16"/>
              </w:rPr>
              <w:t>0.33</w:t>
            </w:r>
          </w:p>
        </w:tc>
        <w:tc>
          <w:tcPr>
            <w:tcW w:w="1080" w:type="dxa"/>
            <w:tcBorders>
              <w:top w:val="single" w:sz="8" w:space="0" w:color="auto"/>
              <w:left w:val="single" w:sz="8" w:space="0" w:color="auto"/>
              <w:bottom w:val="single" w:sz="8" w:space="0" w:color="auto"/>
              <w:right w:val="single" w:sz="8" w:space="0" w:color="auto"/>
            </w:tcBorders>
            <w:vAlign w:val="center"/>
          </w:tcPr>
          <w:p w14:paraId="41B8A496"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0.39</w:t>
            </w:r>
          </w:p>
        </w:tc>
        <w:tc>
          <w:tcPr>
            <w:tcW w:w="1170" w:type="dxa"/>
            <w:tcBorders>
              <w:top w:val="single" w:sz="8" w:space="0" w:color="auto"/>
              <w:left w:val="single" w:sz="8" w:space="0" w:color="auto"/>
              <w:bottom w:val="single" w:sz="8" w:space="0" w:color="auto"/>
              <w:right w:val="single" w:sz="8" w:space="0" w:color="auto"/>
            </w:tcBorders>
            <w:vAlign w:val="center"/>
          </w:tcPr>
          <w:p w14:paraId="638EDCB7"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0.34</w:t>
            </w:r>
          </w:p>
        </w:tc>
        <w:tc>
          <w:tcPr>
            <w:tcW w:w="1020" w:type="dxa"/>
            <w:tcBorders>
              <w:top w:val="single" w:sz="8" w:space="0" w:color="auto"/>
              <w:left w:val="single" w:sz="8" w:space="0" w:color="auto"/>
              <w:bottom w:val="single" w:sz="8" w:space="0" w:color="auto"/>
              <w:right w:val="single" w:sz="8" w:space="0" w:color="auto"/>
            </w:tcBorders>
            <w:vAlign w:val="center"/>
          </w:tcPr>
          <w:p w14:paraId="7AB64A98"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0.39</w:t>
            </w:r>
          </w:p>
        </w:tc>
        <w:tc>
          <w:tcPr>
            <w:tcW w:w="1119" w:type="dxa"/>
            <w:tcBorders>
              <w:top w:val="single" w:sz="8" w:space="0" w:color="auto"/>
              <w:left w:val="single" w:sz="8" w:space="0" w:color="auto"/>
              <w:bottom w:val="single" w:sz="8" w:space="0" w:color="auto"/>
              <w:right w:val="single" w:sz="8" w:space="0" w:color="auto"/>
            </w:tcBorders>
            <w:vAlign w:val="center"/>
          </w:tcPr>
          <w:p w14:paraId="3E589B8F" w14:textId="77777777" w:rsidR="00681476" w:rsidRPr="00661DEC" w:rsidRDefault="00681476" w:rsidP="001F11F0">
            <w:pPr>
              <w:spacing w:after="0" w:line="240" w:lineRule="auto"/>
              <w:jc w:val="center"/>
              <w:rPr>
                <w:rFonts w:eastAsia="Times New Roman" w:cstheme="minorHAnsi"/>
                <w:b/>
                <w:color w:val="000000"/>
                <w:sz w:val="16"/>
                <w:szCs w:val="16"/>
              </w:rPr>
            </w:pPr>
            <w:r w:rsidRPr="00661DEC">
              <w:rPr>
                <w:rFonts w:eastAsia="Times New Roman" w:cstheme="minorHAnsi"/>
                <w:b/>
                <w:color w:val="000000"/>
                <w:sz w:val="16"/>
                <w:szCs w:val="16"/>
              </w:rPr>
              <w:t>0.34</w:t>
            </w:r>
          </w:p>
        </w:tc>
      </w:tr>
      <w:tr w:rsidR="00681476" w:rsidRPr="00DF353B" w14:paraId="7075ECC8"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13D88A4"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0.24</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00AFC8FC" w14:textId="77777777" w:rsidR="00681476" w:rsidRPr="006B16BC" w:rsidRDefault="00681476" w:rsidP="001F11F0">
            <w:pPr>
              <w:spacing w:after="0" w:line="240" w:lineRule="auto"/>
              <w:jc w:val="center"/>
              <w:rPr>
                <w:rFonts w:eastAsia="Times New Roman" w:cstheme="minorHAnsi"/>
                <w:b/>
                <w:color w:val="000000"/>
                <w:sz w:val="16"/>
                <w:szCs w:val="16"/>
              </w:rPr>
            </w:pPr>
            <w:r w:rsidRPr="006B16BC">
              <w:rPr>
                <w:rFonts w:eastAsia="Times New Roman" w:cstheme="minorHAnsi"/>
                <w:b/>
                <w:color w:val="000000"/>
                <w:sz w:val="16"/>
                <w:szCs w:val="16"/>
              </w:rPr>
              <w:t>0.37</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2BE1102" w14:textId="77777777" w:rsidR="00681476" w:rsidRPr="006B16BC" w:rsidRDefault="00681476" w:rsidP="001F11F0">
            <w:pPr>
              <w:spacing w:after="0" w:line="240" w:lineRule="auto"/>
              <w:jc w:val="center"/>
              <w:rPr>
                <w:rFonts w:eastAsia="Times New Roman" w:cstheme="minorHAnsi"/>
                <w:b/>
                <w:color w:val="000000"/>
                <w:sz w:val="16"/>
                <w:szCs w:val="16"/>
              </w:rPr>
            </w:pPr>
            <w:r w:rsidRPr="006B16BC">
              <w:rPr>
                <w:rFonts w:eastAsia="Times New Roman" w:cstheme="minorHAnsi"/>
                <w:b/>
                <w:color w:val="000000"/>
                <w:sz w:val="16"/>
                <w:szCs w:val="16"/>
              </w:rPr>
              <w:t>0.33</w:t>
            </w:r>
          </w:p>
        </w:tc>
        <w:tc>
          <w:tcPr>
            <w:tcW w:w="1080" w:type="dxa"/>
            <w:tcBorders>
              <w:top w:val="single" w:sz="8" w:space="0" w:color="auto"/>
              <w:left w:val="single" w:sz="8" w:space="0" w:color="auto"/>
              <w:bottom w:val="single" w:sz="8" w:space="0" w:color="auto"/>
              <w:right w:val="single" w:sz="8" w:space="0" w:color="auto"/>
            </w:tcBorders>
            <w:vAlign w:val="center"/>
          </w:tcPr>
          <w:p w14:paraId="009F730A"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0.38</w:t>
            </w:r>
          </w:p>
        </w:tc>
        <w:tc>
          <w:tcPr>
            <w:tcW w:w="1170" w:type="dxa"/>
            <w:tcBorders>
              <w:top w:val="single" w:sz="8" w:space="0" w:color="auto"/>
              <w:left w:val="single" w:sz="8" w:space="0" w:color="auto"/>
              <w:bottom w:val="single" w:sz="8" w:space="0" w:color="auto"/>
              <w:right w:val="single" w:sz="8" w:space="0" w:color="auto"/>
            </w:tcBorders>
            <w:vAlign w:val="center"/>
          </w:tcPr>
          <w:p w14:paraId="000D08A6"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0.33</w:t>
            </w:r>
          </w:p>
        </w:tc>
        <w:tc>
          <w:tcPr>
            <w:tcW w:w="1020" w:type="dxa"/>
            <w:tcBorders>
              <w:top w:val="single" w:sz="8" w:space="0" w:color="auto"/>
              <w:left w:val="single" w:sz="8" w:space="0" w:color="auto"/>
              <w:bottom w:val="single" w:sz="8" w:space="0" w:color="auto"/>
              <w:right w:val="single" w:sz="8" w:space="0" w:color="auto"/>
            </w:tcBorders>
            <w:vAlign w:val="center"/>
          </w:tcPr>
          <w:p w14:paraId="0F117CC2"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0.38</w:t>
            </w:r>
          </w:p>
        </w:tc>
        <w:tc>
          <w:tcPr>
            <w:tcW w:w="1119" w:type="dxa"/>
            <w:tcBorders>
              <w:top w:val="single" w:sz="8" w:space="0" w:color="auto"/>
              <w:left w:val="single" w:sz="8" w:space="0" w:color="auto"/>
              <w:bottom w:val="single" w:sz="8" w:space="0" w:color="auto"/>
              <w:right w:val="single" w:sz="8" w:space="0" w:color="auto"/>
            </w:tcBorders>
            <w:vAlign w:val="center"/>
          </w:tcPr>
          <w:p w14:paraId="2CEBE326"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0.33</w:t>
            </w:r>
          </w:p>
        </w:tc>
      </w:tr>
      <w:tr w:rsidR="00681476" w:rsidRPr="00DF353B" w14:paraId="6DB2DA81"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7709A353"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w:t>
            </w:r>
            <w:r>
              <w:rPr>
                <w:rFonts w:eastAsia="Times New Roman" w:cstheme="minorHAnsi"/>
                <w:color w:val="000000"/>
                <w:sz w:val="16"/>
                <w:szCs w:val="16"/>
              </w:rPr>
              <w:t>23</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47CB8BEE"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0.35</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6C40F23"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0.31</w:t>
            </w:r>
          </w:p>
        </w:tc>
        <w:tc>
          <w:tcPr>
            <w:tcW w:w="1080" w:type="dxa"/>
            <w:tcBorders>
              <w:top w:val="single" w:sz="8" w:space="0" w:color="auto"/>
              <w:left w:val="single" w:sz="8" w:space="0" w:color="auto"/>
              <w:bottom w:val="single" w:sz="8" w:space="0" w:color="auto"/>
              <w:right w:val="single" w:sz="8" w:space="0" w:color="auto"/>
            </w:tcBorders>
            <w:vAlign w:val="center"/>
          </w:tcPr>
          <w:p w14:paraId="0A859E37"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0.37</w:t>
            </w:r>
          </w:p>
        </w:tc>
        <w:tc>
          <w:tcPr>
            <w:tcW w:w="1170" w:type="dxa"/>
            <w:tcBorders>
              <w:top w:val="single" w:sz="8" w:space="0" w:color="auto"/>
              <w:left w:val="single" w:sz="8" w:space="0" w:color="auto"/>
              <w:bottom w:val="single" w:sz="8" w:space="0" w:color="auto"/>
              <w:right w:val="single" w:sz="8" w:space="0" w:color="auto"/>
            </w:tcBorders>
            <w:vAlign w:val="center"/>
          </w:tcPr>
          <w:p w14:paraId="4313580E"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0.32</w:t>
            </w:r>
          </w:p>
        </w:tc>
        <w:tc>
          <w:tcPr>
            <w:tcW w:w="1020" w:type="dxa"/>
            <w:tcBorders>
              <w:top w:val="single" w:sz="8" w:space="0" w:color="auto"/>
              <w:left w:val="single" w:sz="8" w:space="0" w:color="auto"/>
              <w:bottom w:val="single" w:sz="8" w:space="0" w:color="auto"/>
              <w:right w:val="single" w:sz="8" w:space="0" w:color="auto"/>
            </w:tcBorders>
            <w:vAlign w:val="center"/>
          </w:tcPr>
          <w:p w14:paraId="5825F424"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0.37</w:t>
            </w:r>
          </w:p>
        </w:tc>
        <w:tc>
          <w:tcPr>
            <w:tcW w:w="1119" w:type="dxa"/>
            <w:tcBorders>
              <w:top w:val="single" w:sz="8" w:space="0" w:color="auto"/>
              <w:left w:val="single" w:sz="8" w:space="0" w:color="auto"/>
              <w:bottom w:val="single" w:sz="8" w:space="0" w:color="auto"/>
              <w:right w:val="single" w:sz="8" w:space="0" w:color="auto"/>
            </w:tcBorders>
            <w:vAlign w:val="center"/>
          </w:tcPr>
          <w:p w14:paraId="4313E7DD"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0.32</w:t>
            </w:r>
          </w:p>
        </w:tc>
      </w:tr>
      <w:tr w:rsidR="00681476" w:rsidRPr="00DF353B" w14:paraId="790BBC65" w14:textId="77777777" w:rsidTr="001F11F0">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0175832C"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0.22</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435EFA7"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0.35</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43783C7"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0.31</w:t>
            </w:r>
          </w:p>
        </w:tc>
        <w:tc>
          <w:tcPr>
            <w:tcW w:w="1080" w:type="dxa"/>
            <w:tcBorders>
              <w:top w:val="single" w:sz="8" w:space="0" w:color="auto"/>
              <w:left w:val="single" w:sz="8" w:space="0" w:color="auto"/>
              <w:bottom w:val="single" w:sz="8" w:space="0" w:color="auto"/>
              <w:right w:val="single" w:sz="8" w:space="0" w:color="auto"/>
            </w:tcBorders>
            <w:vAlign w:val="center"/>
          </w:tcPr>
          <w:p w14:paraId="10C751C9"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0.36</w:t>
            </w:r>
          </w:p>
        </w:tc>
        <w:tc>
          <w:tcPr>
            <w:tcW w:w="1170" w:type="dxa"/>
            <w:tcBorders>
              <w:top w:val="single" w:sz="8" w:space="0" w:color="auto"/>
              <w:left w:val="single" w:sz="8" w:space="0" w:color="auto"/>
              <w:bottom w:val="single" w:sz="8" w:space="0" w:color="auto"/>
              <w:right w:val="single" w:sz="8" w:space="0" w:color="auto"/>
            </w:tcBorders>
            <w:vAlign w:val="center"/>
          </w:tcPr>
          <w:p w14:paraId="499937DA"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0.32</w:t>
            </w:r>
          </w:p>
        </w:tc>
        <w:tc>
          <w:tcPr>
            <w:tcW w:w="1020" w:type="dxa"/>
            <w:tcBorders>
              <w:top w:val="single" w:sz="8" w:space="0" w:color="auto"/>
              <w:left w:val="single" w:sz="8" w:space="0" w:color="auto"/>
              <w:bottom w:val="single" w:sz="8" w:space="0" w:color="auto"/>
              <w:right w:val="single" w:sz="8" w:space="0" w:color="auto"/>
            </w:tcBorders>
            <w:vAlign w:val="center"/>
          </w:tcPr>
          <w:p w14:paraId="16008A01"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0.36</w:t>
            </w:r>
          </w:p>
        </w:tc>
        <w:tc>
          <w:tcPr>
            <w:tcW w:w="1119" w:type="dxa"/>
            <w:tcBorders>
              <w:top w:val="single" w:sz="8" w:space="0" w:color="auto"/>
              <w:left w:val="single" w:sz="8" w:space="0" w:color="auto"/>
              <w:bottom w:val="single" w:sz="8" w:space="0" w:color="auto"/>
              <w:right w:val="single" w:sz="8" w:space="0" w:color="auto"/>
            </w:tcBorders>
            <w:vAlign w:val="center"/>
          </w:tcPr>
          <w:p w14:paraId="2DBAF9BE"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0.32</w:t>
            </w:r>
          </w:p>
        </w:tc>
      </w:tr>
      <w:tr w:rsidR="00681476" w:rsidRPr="00DF353B" w14:paraId="297A5780" w14:textId="77777777" w:rsidTr="001F11F0">
        <w:trPr>
          <w:trHeight w:val="207"/>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52476EBE"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w:t>
            </w:r>
            <w:r>
              <w:rPr>
                <w:rFonts w:eastAsia="Times New Roman" w:cstheme="minorHAnsi"/>
                <w:color w:val="000000"/>
                <w:sz w:val="16"/>
                <w:szCs w:val="16"/>
              </w:rPr>
              <w:t>1</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9705933"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0.34</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61ABBC5"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0.29</w:t>
            </w:r>
          </w:p>
        </w:tc>
        <w:tc>
          <w:tcPr>
            <w:tcW w:w="1080" w:type="dxa"/>
            <w:tcBorders>
              <w:top w:val="single" w:sz="8" w:space="0" w:color="auto"/>
              <w:left w:val="single" w:sz="8" w:space="0" w:color="auto"/>
              <w:bottom w:val="single" w:sz="8" w:space="0" w:color="auto"/>
              <w:right w:val="single" w:sz="8" w:space="0" w:color="auto"/>
            </w:tcBorders>
            <w:vAlign w:val="center"/>
          </w:tcPr>
          <w:p w14:paraId="4AA2178F"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0.35</w:t>
            </w:r>
          </w:p>
        </w:tc>
        <w:tc>
          <w:tcPr>
            <w:tcW w:w="1170" w:type="dxa"/>
            <w:tcBorders>
              <w:top w:val="single" w:sz="8" w:space="0" w:color="auto"/>
              <w:left w:val="single" w:sz="8" w:space="0" w:color="auto"/>
              <w:bottom w:val="single" w:sz="8" w:space="0" w:color="auto"/>
              <w:right w:val="single" w:sz="8" w:space="0" w:color="auto"/>
            </w:tcBorders>
            <w:vAlign w:val="center"/>
          </w:tcPr>
          <w:p w14:paraId="476E9C1F"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0.30</w:t>
            </w:r>
          </w:p>
        </w:tc>
        <w:tc>
          <w:tcPr>
            <w:tcW w:w="1020" w:type="dxa"/>
            <w:tcBorders>
              <w:top w:val="single" w:sz="8" w:space="0" w:color="auto"/>
              <w:left w:val="single" w:sz="8" w:space="0" w:color="auto"/>
              <w:bottom w:val="single" w:sz="8" w:space="0" w:color="auto"/>
              <w:right w:val="single" w:sz="8" w:space="0" w:color="auto"/>
            </w:tcBorders>
            <w:vAlign w:val="center"/>
          </w:tcPr>
          <w:p w14:paraId="79681C90"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0.35</w:t>
            </w:r>
          </w:p>
        </w:tc>
        <w:tc>
          <w:tcPr>
            <w:tcW w:w="1119" w:type="dxa"/>
            <w:tcBorders>
              <w:top w:val="single" w:sz="8" w:space="0" w:color="auto"/>
              <w:left w:val="single" w:sz="8" w:space="0" w:color="auto"/>
              <w:bottom w:val="single" w:sz="8" w:space="0" w:color="auto"/>
              <w:right w:val="single" w:sz="8" w:space="0" w:color="auto"/>
            </w:tcBorders>
            <w:vAlign w:val="center"/>
          </w:tcPr>
          <w:p w14:paraId="2A1CAF35"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0.30</w:t>
            </w:r>
          </w:p>
        </w:tc>
      </w:tr>
      <w:tr w:rsidR="00681476" w:rsidRPr="00DF353B" w14:paraId="78092DC5"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557B9BC5"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0.20</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0213BF58" w14:textId="77777777" w:rsidR="00681476" w:rsidRPr="00AF2110" w:rsidRDefault="00681476" w:rsidP="001F11F0">
            <w:pPr>
              <w:spacing w:after="0" w:line="240" w:lineRule="auto"/>
              <w:jc w:val="center"/>
              <w:rPr>
                <w:rFonts w:eastAsia="Times New Roman" w:cstheme="minorHAnsi"/>
                <w:b/>
                <w:color w:val="000000"/>
                <w:sz w:val="16"/>
                <w:szCs w:val="16"/>
              </w:rPr>
            </w:pPr>
            <w:r w:rsidRPr="00AF2110">
              <w:rPr>
                <w:rFonts w:eastAsia="Times New Roman" w:cstheme="minorHAnsi"/>
                <w:b/>
                <w:color w:val="000000"/>
                <w:sz w:val="16"/>
                <w:szCs w:val="16"/>
              </w:rPr>
              <w:t>0.33</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AA0403A" w14:textId="77777777" w:rsidR="00681476" w:rsidRPr="00AF2110" w:rsidRDefault="00681476" w:rsidP="001F11F0">
            <w:pPr>
              <w:spacing w:after="0" w:line="240" w:lineRule="auto"/>
              <w:jc w:val="center"/>
              <w:rPr>
                <w:rFonts w:eastAsia="Times New Roman" w:cstheme="minorHAnsi"/>
                <w:b/>
                <w:color w:val="000000"/>
                <w:sz w:val="16"/>
                <w:szCs w:val="16"/>
              </w:rPr>
            </w:pPr>
            <w:r w:rsidRPr="00AF2110">
              <w:rPr>
                <w:rFonts w:eastAsia="Times New Roman" w:cstheme="minorHAnsi"/>
                <w:b/>
                <w:color w:val="000000"/>
                <w:sz w:val="16"/>
                <w:szCs w:val="16"/>
              </w:rPr>
              <w:t>0.28</w:t>
            </w:r>
          </w:p>
        </w:tc>
        <w:tc>
          <w:tcPr>
            <w:tcW w:w="1080" w:type="dxa"/>
            <w:tcBorders>
              <w:top w:val="single" w:sz="8" w:space="0" w:color="auto"/>
              <w:left w:val="single" w:sz="8" w:space="0" w:color="auto"/>
              <w:bottom w:val="single" w:sz="8" w:space="0" w:color="auto"/>
              <w:right w:val="single" w:sz="8" w:space="0" w:color="auto"/>
            </w:tcBorders>
            <w:vAlign w:val="center"/>
          </w:tcPr>
          <w:p w14:paraId="00CCBFD4"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0.34</w:t>
            </w:r>
          </w:p>
        </w:tc>
        <w:tc>
          <w:tcPr>
            <w:tcW w:w="1170" w:type="dxa"/>
            <w:tcBorders>
              <w:top w:val="single" w:sz="8" w:space="0" w:color="auto"/>
              <w:left w:val="single" w:sz="8" w:space="0" w:color="auto"/>
              <w:bottom w:val="single" w:sz="8" w:space="0" w:color="auto"/>
              <w:right w:val="single" w:sz="8" w:space="0" w:color="auto"/>
            </w:tcBorders>
            <w:vAlign w:val="center"/>
          </w:tcPr>
          <w:p w14:paraId="49E7C876"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0.29</w:t>
            </w:r>
          </w:p>
        </w:tc>
        <w:tc>
          <w:tcPr>
            <w:tcW w:w="1020" w:type="dxa"/>
            <w:tcBorders>
              <w:top w:val="single" w:sz="8" w:space="0" w:color="auto"/>
              <w:left w:val="single" w:sz="8" w:space="0" w:color="auto"/>
              <w:bottom w:val="single" w:sz="8" w:space="0" w:color="auto"/>
              <w:right w:val="single" w:sz="8" w:space="0" w:color="auto"/>
            </w:tcBorders>
            <w:vAlign w:val="center"/>
          </w:tcPr>
          <w:p w14:paraId="5C02234B"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0.34</w:t>
            </w:r>
          </w:p>
        </w:tc>
        <w:tc>
          <w:tcPr>
            <w:tcW w:w="1119" w:type="dxa"/>
            <w:tcBorders>
              <w:top w:val="single" w:sz="8" w:space="0" w:color="auto"/>
              <w:left w:val="single" w:sz="8" w:space="0" w:color="auto"/>
              <w:bottom w:val="single" w:sz="8" w:space="0" w:color="auto"/>
              <w:right w:val="single" w:sz="8" w:space="0" w:color="auto"/>
            </w:tcBorders>
            <w:vAlign w:val="center"/>
          </w:tcPr>
          <w:p w14:paraId="5910E40A" w14:textId="77777777" w:rsidR="00681476" w:rsidRPr="00C44E7D" w:rsidRDefault="00681476" w:rsidP="001F11F0">
            <w:pPr>
              <w:spacing w:after="0" w:line="240" w:lineRule="auto"/>
              <w:jc w:val="center"/>
              <w:rPr>
                <w:rFonts w:eastAsia="Times New Roman" w:cstheme="minorHAnsi"/>
                <w:b/>
                <w:color w:val="000000"/>
                <w:sz w:val="16"/>
                <w:szCs w:val="16"/>
              </w:rPr>
            </w:pPr>
            <w:r w:rsidRPr="00C44E7D">
              <w:rPr>
                <w:rFonts w:eastAsia="Times New Roman" w:cstheme="minorHAnsi"/>
                <w:b/>
                <w:color w:val="000000"/>
                <w:sz w:val="16"/>
                <w:szCs w:val="16"/>
              </w:rPr>
              <w:t>0.29</w:t>
            </w:r>
          </w:p>
        </w:tc>
      </w:tr>
      <w:tr w:rsidR="00681476" w:rsidRPr="00DF353B" w14:paraId="77DC8D05" w14:textId="77777777" w:rsidTr="001F11F0">
        <w:trPr>
          <w:trHeight w:val="88"/>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132DCC1D"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w:t>
            </w:r>
            <w:r>
              <w:rPr>
                <w:rFonts w:eastAsia="Times New Roman" w:cstheme="minorHAnsi"/>
                <w:color w:val="000000"/>
                <w:sz w:val="16"/>
                <w:szCs w:val="16"/>
              </w:rPr>
              <w:t>9</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EFC3D97"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0.32</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DD3A785"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0.28</w:t>
            </w:r>
          </w:p>
        </w:tc>
        <w:tc>
          <w:tcPr>
            <w:tcW w:w="1080" w:type="dxa"/>
            <w:tcBorders>
              <w:top w:val="single" w:sz="8" w:space="0" w:color="auto"/>
              <w:left w:val="single" w:sz="8" w:space="0" w:color="auto"/>
              <w:bottom w:val="single" w:sz="8" w:space="0" w:color="auto"/>
              <w:right w:val="single" w:sz="8" w:space="0" w:color="auto"/>
            </w:tcBorders>
            <w:vAlign w:val="center"/>
          </w:tcPr>
          <w:p w14:paraId="0BCE4EBE"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0.33</w:t>
            </w:r>
          </w:p>
        </w:tc>
        <w:tc>
          <w:tcPr>
            <w:tcW w:w="1170" w:type="dxa"/>
            <w:tcBorders>
              <w:top w:val="single" w:sz="8" w:space="0" w:color="auto"/>
              <w:left w:val="single" w:sz="8" w:space="0" w:color="auto"/>
              <w:bottom w:val="single" w:sz="8" w:space="0" w:color="auto"/>
              <w:right w:val="single" w:sz="8" w:space="0" w:color="auto"/>
            </w:tcBorders>
            <w:vAlign w:val="center"/>
          </w:tcPr>
          <w:p w14:paraId="04AF960F"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0.28</w:t>
            </w:r>
          </w:p>
        </w:tc>
        <w:tc>
          <w:tcPr>
            <w:tcW w:w="1020" w:type="dxa"/>
            <w:tcBorders>
              <w:top w:val="single" w:sz="8" w:space="0" w:color="auto"/>
              <w:left w:val="single" w:sz="8" w:space="0" w:color="auto"/>
              <w:bottom w:val="single" w:sz="8" w:space="0" w:color="auto"/>
              <w:right w:val="single" w:sz="8" w:space="0" w:color="auto"/>
            </w:tcBorders>
            <w:vAlign w:val="center"/>
          </w:tcPr>
          <w:p w14:paraId="5F1C786B" w14:textId="77777777" w:rsidR="00681476" w:rsidRPr="00B1794A" w:rsidRDefault="00681476" w:rsidP="001F11F0">
            <w:pPr>
              <w:spacing w:after="0" w:line="240" w:lineRule="auto"/>
              <w:jc w:val="center"/>
              <w:rPr>
                <w:rFonts w:eastAsia="Times New Roman" w:cstheme="minorHAnsi"/>
                <w:b/>
                <w:color w:val="000000"/>
                <w:sz w:val="16"/>
                <w:szCs w:val="16"/>
              </w:rPr>
            </w:pPr>
            <w:r w:rsidRPr="00B1794A">
              <w:rPr>
                <w:rFonts w:eastAsia="Times New Roman" w:cstheme="minorHAnsi"/>
                <w:b/>
                <w:color w:val="000000"/>
                <w:sz w:val="16"/>
                <w:szCs w:val="16"/>
              </w:rPr>
              <w:t>0.33</w:t>
            </w:r>
          </w:p>
        </w:tc>
        <w:tc>
          <w:tcPr>
            <w:tcW w:w="1119" w:type="dxa"/>
            <w:tcBorders>
              <w:top w:val="single" w:sz="8" w:space="0" w:color="auto"/>
              <w:left w:val="single" w:sz="8" w:space="0" w:color="auto"/>
              <w:bottom w:val="single" w:sz="8" w:space="0" w:color="auto"/>
              <w:right w:val="single" w:sz="8" w:space="0" w:color="auto"/>
            </w:tcBorders>
            <w:vAlign w:val="center"/>
          </w:tcPr>
          <w:p w14:paraId="624478D6" w14:textId="77777777" w:rsidR="00681476" w:rsidRPr="00B1794A" w:rsidRDefault="00681476" w:rsidP="001F11F0">
            <w:pPr>
              <w:spacing w:after="0" w:line="240" w:lineRule="auto"/>
              <w:jc w:val="center"/>
              <w:rPr>
                <w:rFonts w:eastAsia="Times New Roman" w:cstheme="minorHAnsi"/>
                <w:b/>
                <w:color w:val="000000"/>
                <w:sz w:val="16"/>
                <w:szCs w:val="16"/>
              </w:rPr>
            </w:pPr>
            <w:r w:rsidRPr="00B1794A">
              <w:rPr>
                <w:rFonts w:eastAsia="Times New Roman" w:cstheme="minorHAnsi"/>
                <w:b/>
                <w:color w:val="000000"/>
                <w:sz w:val="16"/>
                <w:szCs w:val="16"/>
              </w:rPr>
              <w:t>0.28</w:t>
            </w:r>
          </w:p>
        </w:tc>
      </w:tr>
      <w:tr w:rsidR="00681476" w:rsidRPr="00DF353B" w14:paraId="264557A9" w14:textId="77777777" w:rsidTr="001F11F0">
        <w:trPr>
          <w:trHeight w:val="160"/>
          <w:jc w:val="center"/>
        </w:trPr>
        <w:tc>
          <w:tcPr>
            <w:tcW w:w="162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vAlign w:val="bottom"/>
          </w:tcPr>
          <w:p w14:paraId="631AEC81" w14:textId="77777777" w:rsidR="00681476" w:rsidRPr="00C55837" w:rsidRDefault="00681476" w:rsidP="001F11F0">
            <w:pPr>
              <w:spacing w:after="0" w:line="240" w:lineRule="auto"/>
              <w:jc w:val="center"/>
              <w:rPr>
                <w:rFonts w:eastAsia="Times New Roman" w:cstheme="minorHAnsi"/>
                <w:color w:val="000000"/>
                <w:sz w:val="16"/>
                <w:szCs w:val="16"/>
              </w:rPr>
            </w:pPr>
            <w:r w:rsidRPr="00C55837">
              <w:rPr>
                <w:rFonts w:eastAsia="Times New Roman" w:cstheme="minorHAnsi"/>
                <w:color w:val="000000"/>
                <w:sz w:val="16"/>
                <w:szCs w:val="16"/>
              </w:rPr>
              <w:t>0.18</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AEFFC17"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0.31</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3A6AF10" w14:textId="77777777" w:rsidR="00681476" w:rsidRPr="00FF6015" w:rsidRDefault="00681476" w:rsidP="001F11F0">
            <w:pPr>
              <w:spacing w:after="0" w:line="240" w:lineRule="auto"/>
              <w:jc w:val="center"/>
              <w:rPr>
                <w:rFonts w:eastAsia="Times New Roman" w:cstheme="minorHAnsi"/>
                <w:b/>
                <w:color w:val="000000"/>
                <w:sz w:val="16"/>
                <w:szCs w:val="16"/>
                <w:highlight w:val="yellow"/>
              </w:rPr>
            </w:pPr>
            <w:r w:rsidRPr="00AF2110">
              <w:rPr>
                <w:rFonts w:eastAsia="Times New Roman" w:cstheme="minorHAnsi"/>
                <w:b/>
                <w:color w:val="000000"/>
                <w:sz w:val="16"/>
                <w:szCs w:val="16"/>
              </w:rPr>
              <w:t>0.27</w:t>
            </w:r>
          </w:p>
        </w:tc>
        <w:tc>
          <w:tcPr>
            <w:tcW w:w="1080" w:type="dxa"/>
            <w:tcBorders>
              <w:top w:val="single" w:sz="8" w:space="0" w:color="auto"/>
              <w:left w:val="single" w:sz="8" w:space="0" w:color="auto"/>
              <w:bottom w:val="single" w:sz="8" w:space="0" w:color="auto"/>
              <w:right w:val="single" w:sz="8" w:space="0" w:color="auto"/>
            </w:tcBorders>
            <w:vAlign w:val="center"/>
          </w:tcPr>
          <w:p w14:paraId="2C96AED6"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0.33</w:t>
            </w:r>
          </w:p>
        </w:tc>
        <w:tc>
          <w:tcPr>
            <w:tcW w:w="1170" w:type="dxa"/>
            <w:tcBorders>
              <w:top w:val="single" w:sz="8" w:space="0" w:color="auto"/>
              <w:left w:val="single" w:sz="8" w:space="0" w:color="auto"/>
              <w:bottom w:val="single" w:sz="8" w:space="0" w:color="auto"/>
              <w:right w:val="single" w:sz="8" w:space="0" w:color="auto"/>
            </w:tcBorders>
            <w:vAlign w:val="center"/>
          </w:tcPr>
          <w:p w14:paraId="2BBE2029" w14:textId="77777777" w:rsidR="00681476" w:rsidRPr="004441CB" w:rsidRDefault="00681476" w:rsidP="001F11F0">
            <w:pPr>
              <w:spacing w:after="0" w:line="240" w:lineRule="auto"/>
              <w:jc w:val="center"/>
              <w:rPr>
                <w:rFonts w:eastAsia="Times New Roman" w:cstheme="minorHAnsi"/>
                <w:b/>
                <w:color w:val="000000"/>
                <w:sz w:val="16"/>
                <w:szCs w:val="16"/>
              </w:rPr>
            </w:pPr>
            <w:r w:rsidRPr="004441CB">
              <w:rPr>
                <w:rFonts w:eastAsia="Times New Roman" w:cstheme="minorHAnsi"/>
                <w:b/>
                <w:color w:val="000000"/>
                <w:sz w:val="16"/>
                <w:szCs w:val="16"/>
              </w:rPr>
              <w:t>0.28</w:t>
            </w:r>
          </w:p>
        </w:tc>
        <w:tc>
          <w:tcPr>
            <w:tcW w:w="1020" w:type="dxa"/>
            <w:tcBorders>
              <w:top w:val="single" w:sz="8" w:space="0" w:color="auto"/>
              <w:left w:val="single" w:sz="8" w:space="0" w:color="auto"/>
              <w:bottom w:val="single" w:sz="8" w:space="0" w:color="auto"/>
              <w:right w:val="single" w:sz="8" w:space="0" w:color="auto"/>
            </w:tcBorders>
            <w:vAlign w:val="center"/>
          </w:tcPr>
          <w:p w14:paraId="37E48542" w14:textId="77777777" w:rsidR="00681476" w:rsidRPr="00B1794A" w:rsidRDefault="00681476" w:rsidP="001F11F0">
            <w:pPr>
              <w:spacing w:after="0" w:line="240" w:lineRule="auto"/>
              <w:jc w:val="center"/>
              <w:rPr>
                <w:rFonts w:eastAsia="Times New Roman" w:cstheme="minorHAnsi"/>
                <w:b/>
                <w:color w:val="000000"/>
                <w:sz w:val="16"/>
                <w:szCs w:val="16"/>
              </w:rPr>
            </w:pPr>
            <w:r w:rsidRPr="00B1794A">
              <w:rPr>
                <w:rFonts w:eastAsia="Times New Roman" w:cstheme="minorHAnsi"/>
                <w:b/>
                <w:color w:val="000000"/>
                <w:sz w:val="16"/>
                <w:szCs w:val="16"/>
              </w:rPr>
              <w:t>0.33</w:t>
            </w:r>
          </w:p>
        </w:tc>
        <w:tc>
          <w:tcPr>
            <w:tcW w:w="1119" w:type="dxa"/>
            <w:tcBorders>
              <w:top w:val="single" w:sz="8" w:space="0" w:color="auto"/>
              <w:left w:val="single" w:sz="8" w:space="0" w:color="auto"/>
              <w:bottom w:val="single" w:sz="8" w:space="0" w:color="auto"/>
              <w:right w:val="single" w:sz="8" w:space="0" w:color="auto"/>
            </w:tcBorders>
            <w:vAlign w:val="center"/>
          </w:tcPr>
          <w:p w14:paraId="54D90FF0" w14:textId="77777777" w:rsidR="00681476" w:rsidRPr="00B1794A" w:rsidRDefault="00681476" w:rsidP="001F11F0">
            <w:pPr>
              <w:spacing w:after="0" w:line="240" w:lineRule="auto"/>
              <w:jc w:val="center"/>
              <w:rPr>
                <w:rFonts w:eastAsia="Times New Roman" w:cstheme="minorHAnsi"/>
                <w:b/>
                <w:color w:val="000000"/>
                <w:sz w:val="16"/>
                <w:szCs w:val="16"/>
              </w:rPr>
            </w:pPr>
            <w:r w:rsidRPr="00B1794A">
              <w:rPr>
                <w:rFonts w:eastAsia="Times New Roman" w:cstheme="minorHAnsi"/>
                <w:b/>
                <w:color w:val="000000"/>
                <w:sz w:val="16"/>
                <w:szCs w:val="16"/>
              </w:rPr>
              <w:t>0.28</w:t>
            </w:r>
          </w:p>
        </w:tc>
      </w:tr>
    </w:tbl>
    <w:p w14:paraId="0F445ED6" w14:textId="45B980B9" w:rsidR="00FF6015" w:rsidRDefault="00681476" w:rsidP="00840912">
      <w:pPr>
        <w:pStyle w:val="ListParagraph"/>
        <w:rPr>
          <w:rFonts w:cstheme="minorHAnsi"/>
          <w:i/>
          <w:sz w:val="18"/>
          <w:szCs w:val="18"/>
        </w:rPr>
      </w:pPr>
      <w:r>
        <w:rPr>
          <w:rFonts w:cstheme="minorHAnsi"/>
          <w:i/>
          <w:sz w:val="18"/>
          <w:szCs w:val="18"/>
        </w:rPr>
        <w:br/>
      </w:r>
    </w:p>
    <w:p w14:paraId="35EFE8EF" w14:textId="77777777" w:rsidR="00FF6015" w:rsidRDefault="00FF6015" w:rsidP="00840912">
      <w:pPr>
        <w:pStyle w:val="ListParagraph"/>
        <w:rPr>
          <w:rFonts w:cstheme="minorHAnsi"/>
          <w:i/>
          <w:sz w:val="18"/>
          <w:szCs w:val="18"/>
        </w:rPr>
      </w:pPr>
    </w:p>
    <w:p w14:paraId="6C8C4A86" w14:textId="22CCFAFF" w:rsidR="006823F0" w:rsidRPr="00CF4283" w:rsidRDefault="00EE1FB1" w:rsidP="00840912">
      <w:pPr>
        <w:pStyle w:val="ListParagraph"/>
        <w:rPr>
          <w:rFonts w:cstheme="minorHAnsi"/>
          <w:i/>
          <w:color w:val="0070C0"/>
          <w:sz w:val="18"/>
          <w:szCs w:val="18"/>
        </w:rPr>
      </w:pPr>
      <w:r w:rsidRPr="00CF4283">
        <w:rPr>
          <w:rFonts w:cstheme="minorHAnsi"/>
          <w:i/>
          <w:sz w:val="18"/>
          <w:szCs w:val="18"/>
        </w:rPr>
        <w:t xml:space="preserve">Note:  </w:t>
      </w:r>
      <w:r w:rsidR="00780F8C" w:rsidRPr="00CF4283">
        <w:rPr>
          <w:rFonts w:cstheme="minorHAnsi"/>
          <w:i/>
          <w:sz w:val="18"/>
          <w:szCs w:val="18"/>
        </w:rPr>
        <w:t>The a</w:t>
      </w:r>
      <w:r w:rsidR="0014353C" w:rsidRPr="00CF4283">
        <w:rPr>
          <w:rFonts w:cstheme="minorHAnsi"/>
          <w:i/>
          <w:sz w:val="18"/>
          <w:szCs w:val="18"/>
        </w:rPr>
        <w:t xml:space="preserve">bove </w:t>
      </w:r>
      <w:r w:rsidR="0038145F">
        <w:rPr>
          <w:rFonts w:cstheme="minorHAnsi"/>
          <w:i/>
          <w:sz w:val="18"/>
          <w:szCs w:val="18"/>
        </w:rPr>
        <w:t xml:space="preserve">U-Factor </w:t>
      </w:r>
      <w:r w:rsidR="0014353C" w:rsidRPr="00CF4283">
        <w:rPr>
          <w:rFonts w:cstheme="minorHAnsi"/>
          <w:i/>
          <w:sz w:val="18"/>
          <w:szCs w:val="18"/>
        </w:rPr>
        <w:t>table</w:t>
      </w:r>
      <w:r w:rsidR="00FF6015">
        <w:rPr>
          <w:rFonts w:cstheme="minorHAnsi"/>
          <w:i/>
          <w:sz w:val="18"/>
          <w:szCs w:val="18"/>
        </w:rPr>
        <w:t>s</w:t>
      </w:r>
      <w:r w:rsidR="008A2619">
        <w:rPr>
          <w:rFonts w:cstheme="minorHAnsi"/>
          <w:i/>
          <w:sz w:val="18"/>
          <w:szCs w:val="18"/>
        </w:rPr>
        <w:t xml:space="preserve"> are</w:t>
      </w:r>
      <w:r w:rsidR="00780F8C" w:rsidRPr="00CF4283">
        <w:rPr>
          <w:rFonts w:cstheme="minorHAnsi"/>
          <w:i/>
          <w:sz w:val="18"/>
          <w:szCs w:val="18"/>
        </w:rPr>
        <w:t xml:space="preserve"> </w:t>
      </w:r>
      <w:r w:rsidR="0014353C" w:rsidRPr="00CF4283">
        <w:rPr>
          <w:rFonts w:cstheme="minorHAnsi"/>
          <w:i/>
          <w:sz w:val="18"/>
          <w:szCs w:val="18"/>
        </w:rPr>
        <w:t>for reference only.  Contact a JR Butler</w:t>
      </w:r>
      <w:r w:rsidR="00023B33" w:rsidRPr="00CF4283">
        <w:rPr>
          <w:rFonts w:cstheme="minorHAnsi"/>
          <w:i/>
          <w:sz w:val="18"/>
          <w:szCs w:val="18"/>
        </w:rPr>
        <w:t xml:space="preserve"> </w:t>
      </w:r>
      <w:r w:rsidR="0014353C" w:rsidRPr="00CF4283">
        <w:rPr>
          <w:rFonts w:cstheme="minorHAnsi"/>
          <w:i/>
          <w:sz w:val="18"/>
          <w:szCs w:val="18"/>
        </w:rPr>
        <w:t xml:space="preserve">representative for project </w:t>
      </w:r>
      <w:r w:rsidR="006823F0" w:rsidRPr="00CF4283">
        <w:rPr>
          <w:rFonts w:cstheme="minorHAnsi"/>
          <w:i/>
          <w:sz w:val="18"/>
          <w:szCs w:val="18"/>
        </w:rPr>
        <w:t>specific requirements. Values determined in accordance with NFRC 100 for a glazed wall configuration.</w:t>
      </w:r>
      <w:r w:rsidR="00780F8C" w:rsidRPr="00CF4283">
        <w:rPr>
          <w:rFonts w:cstheme="minorHAnsi"/>
          <w:i/>
          <w:sz w:val="18"/>
          <w:szCs w:val="18"/>
        </w:rPr>
        <w:t xml:space="preserve">  </w:t>
      </w:r>
      <w:r w:rsidR="006823F0" w:rsidRPr="00CF4283">
        <w:rPr>
          <w:rFonts w:cstheme="minorHAnsi"/>
          <w:i/>
          <w:sz w:val="18"/>
          <w:szCs w:val="18"/>
        </w:rPr>
        <w:t>Glass makeup:  1” IGU with 1/4” lites and 1/2” gap</w:t>
      </w:r>
      <w:r w:rsidR="00681476">
        <w:rPr>
          <w:rFonts w:cstheme="minorHAnsi"/>
          <w:i/>
          <w:sz w:val="18"/>
          <w:szCs w:val="18"/>
        </w:rPr>
        <w:br/>
      </w:r>
      <w:r w:rsidR="00681476">
        <w:rPr>
          <w:rFonts w:cstheme="minorHAnsi"/>
          <w:i/>
          <w:sz w:val="18"/>
          <w:szCs w:val="18"/>
        </w:rPr>
        <w:br/>
      </w:r>
      <w:r w:rsidR="00365A5F">
        <w:rPr>
          <w:rFonts w:cstheme="minorHAnsi"/>
          <w:i/>
          <w:sz w:val="18"/>
          <w:szCs w:val="18"/>
        </w:rPr>
        <w:lastRenderedPageBreak/>
        <w:br/>
      </w:r>
    </w:p>
    <w:p w14:paraId="322E1C1F" w14:textId="354BDEA2" w:rsidR="00472979" w:rsidRPr="00CB2F9C" w:rsidRDefault="00472979" w:rsidP="00CB2F9C">
      <w:pPr>
        <w:pStyle w:val="Heading3"/>
        <w:tabs>
          <w:tab w:val="clear" w:pos="1008"/>
          <w:tab w:val="num" w:pos="1062"/>
        </w:tabs>
        <w:spacing w:before="0" w:after="0" w:line="247" w:lineRule="auto"/>
        <w:ind w:left="1062"/>
        <w:rPr>
          <w:rFonts w:asciiTheme="minorHAnsi" w:hAnsiTheme="minorHAnsi" w:cstheme="minorHAnsi"/>
          <w:szCs w:val="20"/>
        </w:rPr>
      </w:pPr>
      <w:r w:rsidRPr="00CB2F9C">
        <w:rPr>
          <w:rFonts w:asciiTheme="minorHAnsi" w:hAnsiTheme="minorHAnsi" w:cstheme="minorHAnsi"/>
          <w:szCs w:val="20"/>
        </w:rPr>
        <w:t xml:space="preserve">Solar Heat Gain Coefficient (SHGC) for the </w:t>
      </w:r>
      <w:r w:rsidR="00CB2F9C">
        <w:rPr>
          <w:rFonts w:asciiTheme="minorHAnsi" w:hAnsiTheme="minorHAnsi" w:cstheme="minorHAnsi"/>
          <w:szCs w:val="20"/>
        </w:rPr>
        <w:t>curtain wall</w:t>
      </w:r>
      <w:r w:rsidRPr="00CB2F9C">
        <w:rPr>
          <w:rFonts w:asciiTheme="minorHAnsi" w:hAnsiTheme="minorHAnsi" w:cstheme="minorHAnsi"/>
          <w:szCs w:val="20"/>
        </w:rPr>
        <w:t xml:space="preserve"> shall not exceed [     ] as determined by NFRC 200.  Coordinate with 08 80 00 Glazing.</w:t>
      </w:r>
      <w:r w:rsidR="00636874" w:rsidRPr="00CB2F9C">
        <w:rPr>
          <w:rFonts w:asciiTheme="minorHAnsi" w:hAnsiTheme="minorHAnsi" w:cstheme="minorHAnsi"/>
          <w:szCs w:val="20"/>
        </w:rPr>
        <w:t xml:space="preserve"> </w:t>
      </w:r>
      <w:r w:rsidR="00636874" w:rsidRPr="00CB2F9C">
        <w:rPr>
          <w:rFonts w:asciiTheme="minorHAnsi" w:hAnsiTheme="minorHAnsi" w:cstheme="minorHAnsi"/>
          <w:i/>
          <w:color w:val="1A428A"/>
          <w:szCs w:val="20"/>
        </w:rPr>
        <w:t>&lt;specify&gt;</w:t>
      </w:r>
    </w:p>
    <w:p w14:paraId="5849214C" w14:textId="4A45C6DD" w:rsidR="00472979" w:rsidRPr="00CB2F9C" w:rsidRDefault="00472979" w:rsidP="00CB2F9C">
      <w:pPr>
        <w:pStyle w:val="Heading3"/>
        <w:tabs>
          <w:tab w:val="clear" w:pos="1008"/>
          <w:tab w:val="num" w:pos="1062"/>
        </w:tabs>
        <w:spacing w:before="0" w:after="0" w:line="247" w:lineRule="auto"/>
        <w:ind w:left="1062"/>
        <w:rPr>
          <w:rFonts w:asciiTheme="minorHAnsi" w:hAnsiTheme="minorHAnsi" w:cstheme="minorHAnsi"/>
          <w:szCs w:val="20"/>
        </w:rPr>
      </w:pPr>
      <w:r w:rsidRPr="00CB2F9C">
        <w:rPr>
          <w:rFonts w:asciiTheme="minorHAnsi" w:hAnsiTheme="minorHAnsi" w:cstheme="minorHAnsi"/>
          <w:szCs w:val="20"/>
        </w:rPr>
        <w:t>Condensation Resistance Factor (CRF) as determined by AAMA 1503 shall not exceed:</w:t>
      </w:r>
      <w:r w:rsidR="002171E1" w:rsidRPr="00CB2F9C">
        <w:rPr>
          <w:rFonts w:asciiTheme="minorHAnsi" w:hAnsiTheme="minorHAnsi" w:cstheme="minorHAnsi"/>
          <w:szCs w:val="20"/>
        </w:rPr>
        <w:t xml:space="preserve">  </w:t>
      </w:r>
      <w:r w:rsidR="002171E1" w:rsidRPr="00CB2F9C">
        <w:rPr>
          <w:rFonts w:asciiTheme="minorHAnsi" w:hAnsiTheme="minorHAnsi" w:cstheme="minorHAnsi"/>
          <w:i/>
          <w:color w:val="1A428A"/>
          <w:szCs w:val="20"/>
        </w:rPr>
        <w:t>&lt;specify&gt;</w:t>
      </w:r>
    </w:p>
    <w:p w14:paraId="4FB8183C" w14:textId="4C092B03" w:rsidR="002171E1" w:rsidRPr="00CB2F9C" w:rsidRDefault="002171E1" w:rsidP="00CB2F9C">
      <w:pPr>
        <w:pStyle w:val="Heading4"/>
        <w:spacing w:after="0" w:line="247" w:lineRule="auto"/>
        <w:rPr>
          <w:rFonts w:cs="Arial"/>
          <w:szCs w:val="20"/>
        </w:rPr>
      </w:pPr>
      <w:r w:rsidRPr="00CB2F9C">
        <w:rPr>
          <w:rFonts w:asciiTheme="minorHAnsi" w:hAnsiTheme="minorHAnsi" w:cstheme="minorHAnsi"/>
          <w:szCs w:val="20"/>
        </w:rPr>
        <w:t xml:space="preserve">Captured:  </w:t>
      </w:r>
      <w:r w:rsidR="00881905" w:rsidRPr="00CB2F9C">
        <w:rPr>
          <w:rFonts w:asciiTheme="minorHAnsi" w:hAnsiTheme="minorHAnsi" w:cstheme="minorHAnsi"/>
          <w:szCs w:val="20"/>
        </w:rPr>
        <w:t xml:space="preserve">  </w:t>
      </w:r>
      <w:r w:rsidR="001506EA" w:rsidRPr="00CB2F9C">
        <w:rPr>
          <w:rFonts w:asciiTheme="minorHAnsi" w:hAnsiTheme="minorHAnsi" w:cstheme="minorHAnsi"/>
          <w:szCs w:val="20"/>
        </w:rPr>
        <w:t xml:space="preserve">[ </w:t>
      </w:r>
      <w:r w:rsidRPr="00CB2F9C">
        <w:rPr>
          <w:rFonts w:asciiTheme="minorHAnsi" w:hAnsiTheme="minorHAnsi" w:cstheme="minorHAnsi"/>
          <w:szCs w:val="20"/>
        </w:rPr>
        <w:t>76</w:t>
      </w:r>
      <w:r w:rsidR="001506EA" w:rsidRPr="00CB2F9C">
        <w:rPr>
          <w:rFonts w:asciiTheme="minorHAnsi" w:hAnsiTheme="minorHAnsi" w:cstheme="minorHAnsi"/>
          <w:szCs w:val="20"/>
        </w:rPr>
        <w:t xml:space="preserve"> ] CRF</w:t>
      </w:r>
      <w:r w:rsidR="001506EA" w:rsidRPr="00CB2F9C">
        <w:rPr>
          <w:rFonts w:asciiTheme="minorHAnsi" w:hAnsiTheme="minorHAnsi" w:cstheme="minorHAnsi"/>
          <w:szCs w:val="20"/>
          <w:vertAlign w:val="subscript"/>
        </w:rPr>
        <w:t xml:space="preserve">FRAME,  </w:t>
      </w:r>
      <w:r w:rsidR="001506EA" w:rsidRPr="00CB2F9C">
        <w:rPr>
          <w:rFonts w:asciiTheme="minorHAnsi" w:hAnsiTheme="minorHAnsi" w:cstheme="minorHAnsi"/>
          <w:szCs w:val="20"/>
        </w:rPr>
        <w:t xml:space="preserve">[ </w:t>
      </w:r>
      <w:r w:rsidRPr="00CB2F9C">
        <w:rPr>
          <w:rFonts w:asciiTheme="minorHAnsi" w:hAnsiTheme="minorHAnsi" w:cstheme="minorHAnsi"/>
          <w:szCs w:val="20"/>
        </w:rPr>
        <w:t>74</w:t>
      </w:r>
      <w:r w:rsidR="001506EA" w:rsidRPr="00CB2F9C">
        <w:rPr>
          <w:rFonts w:asciiTheme="minorHAnsi" w:hAnsiTheme="minorHAnsi" w:cstheme="minorHAnsi"/>
          <w:szCs w:val="20"/>
        </w:rPr>
        <w:t xml:space="preserve"> ] CRF</w:t>
      </w:r>
      <w:r w:rsidR="001506EA" w:rsidRPr="00CB2F9C">
        <w:rPr>
          <w:rFonts w:asciiTheme="minorHAnsi" w:hAnsiTheme="minorHAnsi" w:cstheme="minorHAnsi"/>
          <w:szCs w:val="20"/>
          <w:vertAlign w:val="subscript"/>
        </w:rPr>
        <w:t xml:space="preserve">GLASS </w:t>
      </w:r>
      <w:r w:rsidR="001506EA" w:rsidRPr="00CB2F9C">
        <w:rPr>
          <w:rFonts w:asciiTheme="minorHAnsi" w:hAnsiTheme="minorHAnsi" w:cstheme="minorHAnsi"/>
          <w:szCs w:val="20"/>
        </w:rPr>
        <w:t xml:space="preserve"> </w:t>
      </w:r>
    </w:p>
    <w:p w14:paraId="449B4EDD" w14:textId="6F729048" w:rsidR="000D2CA3" w:rsidRPr="00CB2F9C" w:rsidRDefault="00881905" w:rsidP="00CB2F9C">
      <w:pPr>
        <w:pStyle w:val="Heading4"/>
        <w:spacing w:after="0" w:line="247" w:lineRule="auto"/>
        <w:rPr>
          <w:rFonts w:cs="Arial"/>
          <w:szCs w:val="20"/>
        </w:rPr>
      </w:pPr>
      <w:r w:rsidRPr="00CB2F9C">
        <w:rPr>
          <w:rFonts w:asciiTheme="minorHAnsi" w:hAnsiTheme="minorHAnsi" w:cstheme="minorHAnsi"/>
          <w:szCs w:val="20"/>
        </w:rPr>
        <w:t xml:space="preserve">4-side </w:t>
      </w:r>
      <w:r w:rsidR="002171E1" w:rsidRPr="00CB2F9C">
        <w:rPr>
          <w:rFonts w:asciiTheme="minorHAnsi" w:hAnsiTheme="minorHAnsi" w:cstheme="minorHAnsi"/>
          <w:szCs w:val="20"/>
        </w:rPr>
        <w:t>SSG:  [ 79 ] CRF</w:t>
      </w:r>
      <w:r w:rsidR="002171E1" w:rsidRPr="00CB2F9C">
        <w:rPr>
          <w:rFonts w:asciiTheme="minorHAnsi" w:hAnsiTheme="minorHAnsi" w:cstheme="minorHAnsi"/>
          <w:szCs w:val="20"/>
          <w:vertAlign w:val="subscript"/>
        </w:rPr>
        <w:t xml:space="preserve">FRAME,  </w:t>
      </w:r>
      <w:r w:rsidR="002171E1" w:rsidRPr="00CB2F9C">
        <w:rPr>
          <w:rFonts w:asciiTheme="minorHAnsi" w:hAnsiTheme="minorHAnsi" w:cstheme="minorHAnsi"/>
          <w:szCs w:val="20"/>
        </w:rPr>
        <w:t>[ 75 ] CRF</w:t>
      </w:r>
      <w:r w:rsidR="002171E1" w:rsidRPr="00CB2F9C">
        <w:rPr>
          <w:rFonts w:asciiTheme="minorHAnsi" w:hAnsiTheme="minorHAnsi" w:cstheme="minorHAnsi"/>
          <w:szCs w:val="20"/>
          <w:vertAlign w:val="subscript"/>
        </w:rPr>
        <w:t xml:space="preserve">GLASS </w:t>
      </w:r>
      <w:r w:rsidR="002171E1" w:rsidRPr="00CB2F9C">
        <w:rPr>
          <w:rFonts w:asciiTheme="minorHAnsi" w:hAnsiTheme="minorHAnsi" w:cstheme="minorHAnsi"/>
          <w:szCs w:val="20"/>
        </w:rPr>
        <w:t xml:space="preserve"> </w:t>
      </w:r>
      <w:r w:rsidR="000D2CA3" w:rsidRPr="00CB2F9C">
        <w:rPr>
          <w:i/>
          <w:iCs w:val="0"/>
          <w:color w:val="0070C0"/>
        </w:rPr>
        <w:br/>
      </w:r>
      <w:r w:rsidR="000D2CA3" w:rsidRPr="00CB2F9C">
        <w:rPr>
          <w:i/>
          <w:iCs w:val="0"/>
          <w:color w:val="0070C0"/>
        </w:rPr>
        <w:br/>
      </w:r>
      <w:r w:rsidR="00F10109" w:rsidRPr="00CB2F9C">
        <w:rPr>
          <w:rFonts w:asciiTheme="minorHAnsi" w:hAnsiTheme="minorHAnsi" w:cstheme="minorHAnsi"/>
          <w:i/>
          <w:sz w:val="18"/>
          <w:szCs w:val="18"/>
        </w:rPr>
        <w:t xml:space="preserve">Note:  </w:t>
      </w:r>
      <w:bookmarkStart w:id="2" w:name="_Hlk128570952"/>
      <w:r w:rsidRPr="00CB2F9C">
        <w:rPr>
          <w:rFonts w:asciiTheme="minorHAnsi" w:hAnsiTheme="minorHAnsi" w:cstheme="minorHAnsi"/>
          <w:i/>
          <w:sz w:val="18"/>
          <w:szCs w:val="18"/>
        </w:rPr>
        <w:t xml:space="preserve">CRF </w:t>
      </w:r>
      <w:r w:rsidR="002171E1" w:rsidRPr="00CB2F9C">
        <w:rPr>
          <w:rFonts w:asciiTheme="minorHAnsi" w:hAnsiTheme="minorHAnsi" w:cstheme="minorHAnsi"/>
          <w:i/>
          <w:sz w:val="18"/>
          <w:szCs w:val="18"/>
        </w:rPr>
        <w:t>Values above were tested using a 5” back mullion, COG = 0.24, and warm edge spacer</w:t>
      </w:r>
      <w:bookmarkEnd w:id="2"/>
      <w:r w:rsidR="002171E1" w:rsidRPr="00CB2F9C">
        <w:rPr>
          <w:rFonts w:asciiTheme="minorHAnsi" w:hAnsiTheme="minorHAnsi" w:cstheme="minorHAnsi"/>
          <w:i/>
          <w:sz w:val="18"/>
          <w:szCs w:val="18"/>
        </w:rPr>
        <w:t xml:space="preserve">.  </w:t>
      </w:r>
      <w:r w:rsidR="000D2CA3" w:rsidRPr="00CB2F9C">
        <w:rPr>
          <w:rFonts w:asciiTheme="minorHAnsi" w:hAnsiTheme="minorHAnsi" w:cstheme="minorHAnsi"/>
          <w:i/>
          <w:sz w:val="18"/>
          <w:szCs w:val="18"/>
        </w:rPr>
        <w:t>The formation of condensation on interior surfaces is affected by many different variables outside of JR Butler’s control. Variables include but are not limited to:  surrounding conditions, air flow / air circulation issues, extreme weather, HVAC settings, and humidity levels. JR Butler cannot guarantee performance of system as stated above unless conditions are identical to those present in the testing procedure specified above</w:t>
      </w:r>
      <w:r w:rsidR="000D2CA3" w:rsidRPr="00CB2F9C">
        <w:rPr>
          <w:rFonts w:asciiTheme="minorHAnsi" w:hAnsiTheme="minorHAnsi" w:cstheme="minorHAnsi"/>
          <w:i/>
          <w:color w:val="2E74B5" w:themeColor="accent5" w:themeShade="BF"/>
          <w:sz w:val="18"/>
          <w:szCs w:val="18"/>
        </w:rPr>
        <w:t>.</w:t>
      </w:r>
      <w:r w:rsidR="00CB2F9C">
        <w:rPr>
          <w:rFonts w:cs="Arial"/>
          <w:szCs w:val="20"/>
        </w:rPr>
        <w:br/>
      </w:r>
    </w:p>
    <w:p w14:paraId="6FBFBBE1" w14:textId="63FAE67E" w:rsidR="00C13F6C" w:rsidRPr="007F6C0C" w:rsidRDefault="00C13F6C"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iCs/>
          <w:sz w:val="22"/>
          <w:szCs w:val="22"/>
        </w:rPr>
        <w:t>submittals</w:t>
      </w:r>
    </w:p>
    <w:p w14:paraId="2B69493D" w14:textId="11676BB2" w:rsidR="001A59BC" w:rsidRPr="007F6C0C" w:rsidRDefault="001A59BC"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Action Submittals</w:t>
      </w:r>
    </w:p>
    <w:p w14:paraId="3C884ACD" w14:textId="77777777" w:rsidR="00BE778F" w:rsidRPr="007F6C0C" w:rsidRDefault="001A59BC"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Product Data:  </w:t>
      </w:r>
    </w:p>
    <w:p w14:paraId="2B0DC20E" w14:textId="135AC8CA" w:rsidR="00BE778F" w:rsidRPr="007F6C0C" w:rsidRDefault="001A59B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Provide </w:t>
      </w:r>
      <w:r w:rsidR="00BE778F" w:rsidRPr="007F6C0C">
        <w:rPr>
          <w:rFonts w:asciiTheme="minorHAnsi" w:hAnsiTheme="minorHAnsi" w:cstheme="minorHAnsi"/>
          <w:szCs w:val="20"/>
        </w:rPr>
        <w:t xml:space="preserve">manufacturer’s </w:t>
      </w:r>
      <w:r w:rsidR="00F10109" w:rsidRPr="007F6C0C">
        <w:rPr>
          <w:rFonts w:asciiTheme="minorHAnsi" w:hAnsiTheme="minorHAnsi" w:cstheme="minorHAnsi"/>
          <w:szCs w:val="20"/>
        </w:rPr>
        <w:t xml:space="preserve">product </w:t>
      </w:r>
      <w:r w:rsidR="00BE778F" w:rsidRPr="007F6C0C">
        <w:rPr>
          <w:rFonts w:asciiTheme="minorHAnsi" w:hAnsiTheme="minorHAnsi" w:cstheme="minorHAnsi"/>
          <w:szCs w:val="20"/>
        </w:rPr>
        <w:t>literature for the specified systems.</w:t>
      </w:r>
    </w:p>
    <w:p w14:paraId="479B38FF" w14:textId="32B0565D" w:rsidR="001A59BC" w:rsidRPr="007F6C0C" w:rsidRDefault="00BE778F"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Provide data for </w:t>
      </w:r>
      <w:r w:rsidR="001A59BC" w:rsidRPr="007F6C0C">
        <w:rPr>
          <w:rFonts w:asciiTheme="minorHAnsi" w:hAnsiTheme="minorHAnsi" w:cstheme="minorHAnsi"/>
          <w:szCs w:val="20"/>
        </w:rPr>
        <w:t>component</w:t>
      </w:r>
      <w:r w:rsidR="00F10109" w:rsidRPr="007F6C0C">
        <w:rPr>
          <w:rFonts w:asciiTheme="minorHAnsi" w:hAnsiTheme="minorHAnsi" w:cstheme="minorHAnsi"/>
          <w:szCs w:val="20"/>
        </w:rPr>
        <w:t>s</w:t>
      </w:r>
      <w:r w:rsidR="001A59BC" w:rsidRPr="007F6C0C">
        <w:rPr>
          <w:rFonts w:asciiTheme="minorHAnsi" w:hAnsiTheme="minorHAnsi" w:cstheme="minorHAnsi"/>
          <w:szCs w:val="20"/>
        </w:rPr>
        <w:t xml:space="preserve"> </w:t>
      </w:r>
      <w:r w:rsidRPr="007F6C0C">
        <w:rPr>
          <w:rFonts w:asciiTheme="minorHAnsi" w:hAnsiTheme="minorHAnsi" w:cstheme="minorHAnsi"/>
          <w:szCs w:val="20"/>
        </w:rPr>
        <w:t xml:space="preserve">in the systems including </w:t>
      </w:r>
      <w:r w:rsidR="00111CDE" w:rsidRPr="007F6C0C">
        <w:rPr>
          <w:rFonts w:asciiTheme="minorHAnsi" w:hAnsiTheme="minorHAnsi" w:cstheme="minorHAnsi"/>
          <w:szCs w:val="20"/>
        </w:rPr>
        <w:t xml:space="preserve">finishes, infill, </w:t>
      </w:r>
      <w:r w:rsidRPr="007F6C0C">
        <w:rPr>
          <w:rFonts w:asciiTheme="minorHAnsi" w:hAnsiTheme="minorHAnsi" w:cstheme="minorHAnsi"/>
          <w:szCs w:val="20"/>
        </w:rPr>
        <w:t>g</w:t>
      </w:r>
      <w:r w:rsidR="00995A98" w:rsidRPr="007F6C0C">
        <w:rPr>
          <w:rFonts w:asciiTheme="minorHAnsi" w:hAnsiTheme="minorHAnsi" w:cstheme="minorHAnsi"/>
          <w:szCs w:val="20"/>
        </w:rPr>
        <w:t xml:space="preserve">lazing components, and </w:t>
      </w:r>
      <w:r w:rsidR="001A59BC" w:rsidRPr="007F6C0C">
        <w:rPr>
          <w:rFonts w:asciiTheme="minorHAnsi" w:hAnsiTheme="minorHAnsi" w:cstheme="minorHAnsi"/>
          <w:szCs w:val="20"/>
        </w:rPr>
        <w:t>hardware</w:t>
      </w:r>
      <w:r w:rsidR="00995A98" w:rsidRPr="007F6C0C">
        <w:rPr>
          <w:rFonts w:asciiTheme="minorHAnsi" w:hAnsiTheme="minorHAnsi" w:cstheme="minorHAnsi"/>
          <w:szCs w:val="20"/>
        </w:rPr>
        <w:t>.</w:t>
      </w:r>
      <w:r w:rsidR="00111CDE" w:rsidRPr="007F6C0C">
        <w:rPr>
          <w:rFonts w:asciiTheme="minorHAnsi" w:hAnsiTheme="minorHAnsi" w:cstheme="minorHAnsi"/>
          <w:szCs w:val="20"/>
        </w:rPr>
        <w:t xml:space="preserve"> </w:t>
      </w:r>
    </w:p>
    <w:p w14:paraId="5E98F5F3" w14:textId="2B544427" w:rsidR="006A1ED8" w:rsidRPr="00767F80" w:rsidRDefault="006A1ED8" w:rsidP="00840912">
      <w:pPr>
        <w:pStyle w:val="Heading5"/>
        <w:spacing w:after="0" w:line="247" w:lineRule="auto"/>
        <w:rPr>
          <w:rFonts w:asciiTheme="minorHAnsi" w:hAnsiTheme="minorHAnsi" w:cstheme="minorHAnsi"/>
        </w:rPr>
      </w:pPr>
      <w:r w:rsidRPr="00767F80">
        <w:rPr>
          <w:rFonts w:asciiTheme="minorHAnsi" w:hAnsiTheme="minorHAnsi" w:cstheme="minorHAnsi"/>
          <w:szCs w:val="20"/>
        </w:rPr>
        <w:t>Recycled Content</w:t>
      </w:r>
      <w:r w:rsidR="00B172EB" w:rsidRPr="00767F80">
        <w:rPr>
          <w:rFonts w:asciiTheme="minorHAnsi" w:hAnsiTheme="minorHAnsi" w:cstheme="minorHAnsi"/>
          <w:szCs w:val="20"/>
        </w:rPr>
        <w:t xml:space="preserve"> (optional)</w:t>
      </w:r>
      <w:r w:rsidRPr="00767F80">
        <w:rPr>
          <w:rFonts w:asciiTheme="minorHAnsi" w:hAnsiTheme="minorHAnsi" w:cstheme="minorHAnsi"/>
          <w:szCs w:val="20"/>
        </w:rPr>
        <w:t>:  Provide documentation</w:t>
      </w:r>
      <w:r w:rsidR="00995A98" w:rsidRPr="00767F80">
        <w:rPr>
          <w:rFonts w:asciiTheme="minorHAnsi" w:hAnsiTheme="minorHAnsi" w:cstheme="minorHAnsi"/>
          <w:szCs w:val="20"/>
        </w:rPr>
        <w:t xml:space="preserve"> </w:t>
      </w:r>
      <w:r w:rsidRPr="00767F80">
        <w:rPr>
          <w:rFonts w:asciiTheme="minorHAnsi" w:hAnsiTheme="minorHAnsi" w:cstheme="minorHAnsi"/>
          <w:szCs w:val="20"/>
        </w:rPr>
        <w:t xml:space="preserve">the aluminum has a minimum of </w:t>
      </w:r>
      <w:r w:rsidR="00B172EB" w:rsidRPr="00767F80">
        <w:rPr>
          <w:rFonts w:asciiTheme="minorHAnsi" w:hAnsiTheme="minorHAnsi" w:cstheme="minorHAnsi"/>
          <w:szCs w:val="20"/>
        </w:rPr>
        <w:t>45% post-industrial scrap, and 20% post-consumer recycled content.</w:t>
      </w:r>
    </w:p>
    <w:p w14:paraId="4B01BB18" w14:textId="66A66D50" w:rsidR="00906CC2" w:rsidRPr="007F6C0C" w:rsidRDefault="001A59BC"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Shop Drawings</w:t>
      </w:r>
      <w:r w:rsidR="00D9483C" w:rsidRPr="007F6C0C">
        <w:rPr>
          <w:rFonts w:asciiTheme="minorHAnsi" w:hAnsiTheme="minorHAnsi" w:cstheme="minorHAnsi"/>
          <w:szCs w:val="20"/>
        </w:rPr>
        <w:t>:</w:t>
      </w:r>
    </w:p>
    <w:p w14:paraId="19BC7406" w14:textId="7748C93D" w:rsidR="00D9483C"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Must be prepared by the manufacturer or a qualified service under the employ of the manufacturer.</w:t>
      </w:r>
    </w:p>
    <w:p w14:paraId="37C90059" w14:textId="5289DCD8" w:rsidR="001A59BC"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Include p</w:t>
      </w:r>
      <w:r w:rsidR="001A59BC" w:rsidRPr="007F6C0C">
        <w:rPr>
          <w:rFonts w:asciiTheme="minorHAnsi" w:hAnsiTheme="minorHAnsi" w:cstheme="minorHAnsi"/>
          <w:szCs w:val="20"/>
        </w:rPr>
        <w:t>lans, elevations, sections,</w:t>
      </w:r>
      <w:r w:rsidR="00F10109" w:rsidRPr="007F6C0C">
        <w:rPr>
          <w:rFonts w:asciiTheme="minorHAnsi" w:hAnsiTheme="minorHAnsi" w:cstheme="minorHAnsi"/>
          <w:szCs w:val="20"/>
        </w:rPr>
        <w:t xml:space="preserve"> </w:t>
      </w:r>
      <w:r w:rsidR="001A59BC" w:rsidRPr="007F6C0C">
        <w:rPr>
          <w:rFonts w:asciiTheme="minorHAnsi" w:hAnsiTheme="minorHAnsi" w:cstheme="minorHAnsi"/>
          <w:szCs w:val="20"/>
        </w:rPr>
        <w:t>details</w:t>
      </w:r>
      <w:r w:rsidR="00F10109" w:rsidRPr="007F6C0C">
        <w:rPr>
          <w:rFonts w:asciiTheme="minorHAnsi" w:hAnsiTheme="minorHAnsi" w:cstheme="minorHAnsi"/>
          <w:szCs w:val="20"/>
        </w:rPr>
        <w:t>, hardware, and attachments to other work</w:t>
      </w:r>
      <w:r w:rsidR="001A59BC" w:rsidRPr="007F6C0C">
        <w:rPr>
          <w:rFonts w:asciiTheme="minorHAnsi" w:hAnsiTheme="minorHAnsi" w:cstheme="minorHAnsi"/>
          <w:szCs w:val="20"/>
        </w:rPr>
        <w:t xml:space="preserve"> necessary to demonstrate installation requirements for aluminum</w:t>
      </w:r>
      <w:r w:rsidR="00495D0F">
        <w:rPr>
          <w:rFonts w:asciiTheme="minorHAnsi" w:hAnsiTheme="minorHAnsi" w:cstheme="minorHAnsi"/>
          <w:szCs w:val="20"/>
        </w:rPr>
        <w:t xml:space="preserve"> unitized curtain walls</w:t>
      </w:r>
      <w:r w:rsidR="00E625D5" w:rsidRPr="007F6C0C">
        <w:rPr>
          <w:rFonts w:asciiTheme="minorHAnsi" w:hAnsiTheme="minorHAnsi" w:cstheme="minorHAnsi"/>
          <w:szCs w:val="20"/>
        </w:rPr>
        <w:t>.</w:t>
      </w:r>
    </w:p>
    <w:p w14:paraId="6B15341C" w14:textId="0DB1D9D4" w:rsidR="00E625D5"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Include d</w:t>
      </w:r>
      <w:r w:rsidR="00E625D5" w:rsidRPr="007F6C0C">
        <w:rPr>
          <w:rFonts w:asciiTheme="minorHAnsi" w:hAnsiTheme="minorHAnsi" w:cstheme="minorHAnsi"/>
          <w:szCs w:val="20"/>
        </w:rPr>
        <w:t>etails of provisions for system expansion and contraction and for drainage of moisture in the system to the exterior.</w:t>
      </w:r>
    </w:p>
    <w:p w14:paraId="3917E4E5" w14:textId="2527FC72" w:rsidR="00E625D5" w:rsidRPr="007F6C0C" w:rsidRDefault="00D9483C"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Include d</w:t>
      </w:r>
      <w:r w:rsidR="00E625D5" w:rsidRPr="007F6C0C">
        <w:rPr>
          <w:rFonts w:asciiTheme="minorHAnsi" w:hAnsiTheme="minorHAnsi" w:cstheme="minorHAnsi"/>
          <w:szCs w:val="20"/>
        </w:rPr>
        <w:t>etails showing connection to and continuity with adjacent thermal, weather, air</w:t>
      </w:r>
      <w:r w:rsidRPr="007F6C0C">
        <w:rPr>
          <w:rFonts w:asciiTheme="minorHAnsi" w:hAnsiTheme="minorHAnsi" w:cstheme="minorHAnsi"/>
          <w:szCs w:val="20"/>
        </w:rPr>
        <w:t>,</w:t>
      </w:r>
      <w:r w:rsidR="00E625D5" w:rsidRPr="007F6C0C">
        <w:rPr>
          <w:rFonts w:asciiTheme="minorHAnsi" w:hAnsiTheme="minorHAnsi" w:cstheme="minorHAnsi"/>
          <w:szCs w:val="20"/>
        </w:rPr>
        <w:t xml:space="preserve"> and vapor barriers.</w:t>
      </w:r>
      <w:r w:rsidR="002A13F1">
        <w:rPr>
          <w:rFonts w:asciiTheme="minorHAnsi" w:hAnsiTheme="minorHAnsi" w:cstheme="minorHAnsi"/>
          <w:szCs w:val="20"/>
        </w:rPr>
        <w:br/>
      </w:r>
    </w:p>
    <w:p w14:paraId="3CC0945C" w14:textId="77777777" w:rsidR="006269C5" w:rsidRPr="007F6C0C" w:rsidRDefault="00726B79"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Samples:  </w:t>
      </w:r>
    </w:p>
    <w:p w14:paraId="2F3126DA" w14:textId="2ED26D72" w:rsidR="006269C5" w:rsidRPr="007F6C0C" w:rsidRDefault="006269C5"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System components:  Submit c</w:t>
      </w:r>
      <w:r w:rsidR="00726B79" w:rsidRPr="007F6C0C">
        <w:rPr>
          <w:rFonts w:asciiTheme="minorHAnsi" w:hAnsiTheme="minorHAnsi" w:cstheme="minorHAnsi"/>
          <w:szCs w:val="20"/>
        </w:rPr>
        <w:t>orner</w:t>
      </w:r>
      <w:r w:rsidRPr="007F6C0C">
        <w:rPr>
          <w:rFonts w:asciiTheme="minorHAnsi" w:hAnsiTheme="minorHAnsi" w:cstheme="minorHAnsi"/>
          <w:szCs w:val="20"/>
        </w:rPr>
        <w:t xml:space="preserve"> sample, anchors, trim</w:t>
      </w:r>
      <w:r w:rsidR="00C25D3E" w:rsidRPr="007F6C0C">
        <w:rPr>
          <w:rFonts w:asciiTheme="minorHAnsi" w:hAnsiTheme="minorHAnsi" w:cstheme="minorHAnsi"/>
          <w:szCs w:val="20"/>
        </w:rPr>
        <w:t>,</w:t>
      </w:r>
      <w:r w:rsidRPr="007F6C0C">
        <w:rPr>
          <w:rFonts w:asciiTheme="minorHAnsi" w:hAnsiTheme="minorHAnsi" w:cstheme="minorHAnsi"/>
          <w:szCs w:val="20"/>
        </w:rPr>
        <w:t xml:space="preserve"> and other components as requested by the architect.</w:t>
      </w:r>
    </w:p>
    <w:p w14:paraId="3400AB12" w14:textId="39D97DA9" w:rsidR="00E625D5" w:rsidRPr="007F6C0C" w:rsidRDefault="006269C5"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 xml:space="preserve">Finish:  Submit [two] aluminum sheet stock samples </w:t>
      </w:r>
      <w:r w:rsidR="006E023F">
        <w:rPr>
          <w:rFonts w:asciiTheme="minorHAnsi" w:hAnsiTheme="minorHAnsi" w:cstheme="minorHAnsi"/>
          <w:szCs w:val="20"/>
        </w:rPr>
        <w:t>[</w:t>
      </w:r>
      <w:r w:rsidRPr="007F6C0C">
        <w:rPr>
          <w:rFonts w:asciiTheme="minorHAnsi" w:hAnsiTheme="minorHAnsi" w:cstheme="minorHAnsi"/>
          <w:szCs w:val="20"/>
        </w:rPr>
        <w:t>2” x 3”</w:t>
      </w:r>
      <w:r w:rsidR="006E023F">
        <w:rPr>
          <w:rFonts w:asciiTheme="minorHAnsi" w:hAnsiTheme="minorHAnsi" w:cstheme="minorHAnsi"/>
          <w:szCs w:val="20"/>
        </w:rPr>
        <w:t>]</w:t>
      </w:r>
      <w:r w:rsidRPr="007F6C0C">
        <w:rPr>
          <w:rFonts w:asciiTheme="minorHAnsi" w:hAnsiTheme="minorHAnsi" w:cstheme="minorHAnsi"/>
          <w:szCs w:val="20"/>
        </w:rPr>
        <w:t xml:space="preserve"> for each finish type.</w:t>
      </w:r>
      <w:r w:rsidR="00E42F75">
        <w:rPr>
          <w:rFonts w:asciiTheme="minorHAnsi" w:hAnsiTheme="minorHAnsi" w:cstheme="minorHAnsi"/>
          <w:szCs w:val="20"/>
        </w:rPr>
        <w:t xml:space="preserve"> </w:t>
      </w:r>
      <w:r w:rsidR="00E42F75" w:rsidRPr="00CB2F9C">
        <w:rPr>
          <w:rFonts w:asciiTheme="minorHAnsi" w:hAnsiTheme="minorHAnsi" w:cstheme="minorHAnsi"/>
          <w:i/>
          <w:color w:val="1A428A"/>
          <w:szCs w:val="20"/>
        </w:rPr>
        <w:t>&lt;specify&gt;</w:t>
      </w:r>
    </w:p>
    <w:p w14:paraId="2784E0B6" w14:textId="4E72A986" w:rsidR="006269C5" w:rsidRDefault="006269C5"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Warranty:  Submit manufacturer’s sample </w:t>
      </w:r>
      <w:r w:rsidR="00215779">
        <w:rPr>
          <w:rFonts w:asciiTheme="minorHAnsi" w:hAnsiTheme="minorHAnsi" w:cstheme="minorHAnsi"/>
          <w:szCs w:val="20"/>
        </w:rPr>
        <w:t xml:space="preserve">limited </w:t>
      </w:r>
      <w:r w:rsidRPr="007F6C0C">
        <w:rPr>
          <w:rFonts w:asciiTheme="minorHAnsi" w:hAnsiTheme="minorHAnsi" w:cstheme="minorHAnsi"/>
          <w:szCs w:val="20"/>
        </w:rPr>
        <w:t>warranty.</w:t>
      </w:r>
    </w:p>
    <w:p w14:paraId="0C99410D" w14:textId="77777777" w:rsidR="00767F80" w:rsidRPr="00D11F08" w:rsidRDefault="00767F80" w:rsidP="00840912">
      <w:pPr>
        <w:pStyle w:val="Heading4"/>
        <w:spacing w:after="0" w:line="247" w:lineRule="auto"/>
        <w:rPr>
          <w:rFonts w:asciiTheme="minorHAnsi" w:hAnsiTheme="minorHAnsi" w:cstheme="minorHAnsi"/>
          <w:szCs w:val="20"/>
        </w:rPr>
      </w:pPr>
      <w:r w:rsidRPr="00D11F08">
        <w:rPr>
          <w:rFonts w:asciiTheme="minorHAnsi" w:hAnsiTheme="minorHAnsi" w:cstheme="minorHAnsi"/>
          <w:szCs w:val="20"/>
        </w:rPr>
        <w:t>Optional [LEED Reports] or [Sustainable Design Submittals]</w:t>
      </w:r>
    </w:p>
    <w:p w14:paraId="3FFA1735" w14:textId="073466E1" w:rsidR="00104787" w:rsidRPr="00D11F08" w:rsidRDefault="00104787" w:rsidP="00767F80">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EA Credit 1</w:t>
      </w:r>
      <w:r w:rsidR="004D077B" w:rsidRPr="00D11F08">
        <w:rPr>
          <w:rFonts w:asciiTheme="minorHAnsi" w:hAnsiTheme="minorHAnsi" w:cstheme="minorHAnsi"/>
          <w:szCs w:val="20"/>
        </w:rPr>
        <w:t xml:space="preserve"> -</w:t>
      </w:r>
      <w:r w:rsidRPr="00D11F08">
        <w:rPr>
          <w:rFonts w:asciiTheme="minorHAnsi" w:hAnsiTheme="minorHAnsi" w:cstheme="minorHAnsi"/>
          <w:szCs w:val="20"/>
        </w:rPr>
        <w:t xml:space="preserve"> Optimize Energy Performance:  Submit manufacturer documentation showing energy performance of system beyond the prerequisite standard.</w:t>
      </w:r>
    </w:p>
    <w:p w14:paraId="7D423F0E" w14:textId="52D2874B" w:rsidR="00104787" w:rsidRPr="00D11F08" w:rsidRDefault="00104787" w:rsidP="00767F80">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MR3.1 and MR3.2</w:t>
      </w:r>
      <w:r w:rsidR="004D077B" w:rsidRPr="00D11F08">
        <w:rPr>
          <w:rFonts w:asciiTheme="minorHAnsi" w:hAnsiTheme="minorHAnsi" w:cstheme="minorHAnsi"/>
          <w:szCs w:val="20"/>
        </w:rPr>
        <w:t xml:space="preserve"> -</w:t>
      </w:r>
      <w:r w:rsidRPr="00D11F08">
        <w:rPr>
          <w:rFonts w:asciiTheme="minorHAnsi" w:hAnsiTheme="minorHAnsi" w:cstheme="minorHAnsi"/>
          <w:szCs w:val="20"/>
        </w:rPr>
        <w:t xml:space="preserve"> Resource Reuse:  Submit manufacturer documentation showing use of a minimum of 5% up to 10% (based on weight) salvaged, refurbished or reused materials.</w:t>
      </w:r>
    </w:p>
    <w:p w14:paraId="400A115B" w14:textId="37A9BE17" w:rsidR="00767F80" w:rsidRPr="00D11F08" w:rsidRDefault="00767F80" w:rsidP="00767F80">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MR4.1 and MR4.2</w:t>
      </w:r>
      <w:r w:rsidR="004D077B" w:rsidRPr="00D11F08">
        <w:rPr>
          <w:rFonts w:asciiTheme="minorHAnsi" w:hAnsiTheme="minorHAnsi" w:cstheme="minorHAnsi"/>
          <w:szCs w:val="20"/>
        </w:rPr>
        <w:t xml:space="preserve"> -</w:t>
      </w:r>
      <w:r w:rsidRPr="00D11F08">
        <w:rPr>
          <w:rFonts w:asciiTheme="minorHAnsi" w:hAnsiTheme="minorHAnsi" w:cstheme="minorHAnsi"/>
          <w:szCs w:val="20"/>
        </w:rPr>
        <w:t xml:space="preserve"> Recycled Content:  Submit manufacturer documentation for weights of pre-consumer and post-consumer recycled content for the product specified.</w:t>
      </w:r>
    </w:p>
    <w:p w14:paraId="732D4D7E" w14:textId="20F12F91" w:rsidR="00767F80" w:rsidRPr="00D11F08" w:rsidRDefault="00104787" w:rsidP="00767F80">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MR5.1 and MR5.2</w:t>
      </w:r>
      <w:r w:rsidR="004D077B" w:rsidRPr="00D11F08">
        <w:rPr>
          <w:rFonts w:asciiTheme="minorHAnsi" w:hAnsiTheme="minorHAnsi" w:cstheme="minorHAnsi"/>
          <w:szCs w:val="20"/>
        </w:rPr>
        <w:t xml:space="preserve"> -</w:t>
      </w:r>
      <w:r w:rsidRPr="00D11F08">
        <w:rPr>
          <w:rFonts w:asciiTheme="minorHAnsi" w:hAnsiTheme="minorHAnsi" w:cstheme="minorHAnsi"/>
          <w:szCs w:val="20"/>
        </w:rPr>
        <w:t xml:space="preserve"> Regional Materials:  Submit manufacturer documentation showing use of a minimum of </w:t>
      </w:r>
      <w:r w:rsidR="004D077B" w:rsidRPr="00D11F08">
        <w:rPr>
          <w:rFonts w:asciiTheme="minorHAnsi" w:hAnsiTheme="minorHAnsi" w:cstheme="minorHAnsi"/>
          <w:szCs w:val="20"/>
        </w:rPr>
        <w:t>10% up to 20% (based on cost) of products or building materials harvested, extracted, recovered, or manufactured within 500 miles of the project site.</w:t>
      </w:r>
    </w:p>
    <w:p w14:paraId="2FC894EF" w14:textId="112D4484" w:rsidR="004D077B" w:rsidRPr="00D11F08" w:rsidRDefault="004D077B" w:rsidP="00767F80">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IEQ Credit 7.1 - Thermal Comfort:  Submit manufacturer documentation showing the use of natural ventilation products.</w:t>
      </w:r>
    </w:p>
    <w:p w14:paraId="37D3DE03" w14:textId="3D892B88" w:rsidR="004D077B" w:rsidRPr="00D11F08" w:rsidRDefault="004D077B" w:rsidP="00767F80">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IEQ Credit 8.1 – Daylight and Views:  Submit manufacture documentation showing the introduction of daylight and views into regularly occupied areas as a function of the percentage of these spaces exposed to such daylight and views.</w:t>
      </w:r>
    </w:p>
    <w:p w14:paraId="147B7D69" w14:textId="5C39851A" w:rsidR="008A6C62" w:rsidRPr="007F6C0C" w:rsidRDefault="008A6C62"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Information Submittals</w:t>
      </w:r>
    </w:p>
    <w:p w14:paraId="25B41681" w14:textId="40D06962" w:rsidR="008A6C62" w:rsidRPr="007F6C0C" w:rsidRDefault="008A6C62"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Structural Calculations: </w:t>
      </w:r>
      <w:r w:rsidR="00945D07" w:rsidRPr="007F6C0C">
        <w:rPr>
          <w:rFonts w:asciiTheme="minorHAnsi" w:hAnsiTheme="minorHAnsi" w:cstheme="minorHAnsi"/>
          <w:szCs w:val="20"/>
        </w:rPr>
        <w:t xml:space="preserve"> Prepared and signed by a Professional Engineer registered in the state where the project is locate</w:t>
      </w:r>
      <w:r w:rsidR="009E3C4F" w:rsidRPr="007F6C0C">
        <w:rPr>
          <w:rFonts w:asciiTheme="minorHAnsi" w:hAnsiTheme="minorHAnsi" w:cstheme="minorHAnsi"/>
          <w:szCs w:val="20"/>
        </w:rPr>
        <w:t>d</w:t>
      </w:r>
      <w:r w:rsidR="00945D07" w:rsidRPr="007F6C0C">
        <w:rPr>
          <w:rFonts w:asciiTheme="minorHAnsi" w:hAnsiTheme="minorHAnsi" w:cstheme="minorHAnsi"/>
          <w:szCs w:val="20"/>
        </w:rPr>
        <w:t xml:space="preserve">.  Calculations </w:t>
      </w:r>
      <w:r w:rsidR="009E3C4F" w:rsidRPr="007F6C0C">
        <w:rPr>
          <w:rFonts w:asciiTheme="minorHAnsi" w:hAnsiTheme="minorHAnsi" w:cstheme="minorHAnsi"/>
          <w:szCs w:val="20"/>
        </w:rPr>
        <w:t>shall</w:t>
      </w:r>
      <w:r w:rsidR="00945D07" w:rsidRPr="007F6C0C">
        <w:rPr>
          <w:rFonts w:asciiTheme="minorHAnsi" w:hAnsiTheme="minorHAnsi" w:cstheme="minorHAnsi"/>
          <w:szCs w:val="20"/>
        </w:rPr>
        <w:t xml:space="preserve"> be in </w:t>
      </w:r>
      <w:r w:rsidR="009E3C4F" w:rsidRPr="007F6C0C">
        <w:rPr>
          <w:rFonts w:asciiTheme="minorHAnsi" w:hAnsiTheme="minorHAnsi" w:cstheme="minorHAnsi"/>
          <w:szCs w:val="20"/>
        </w:rPr>
        <w:t xml:space="preserve">complete </w:t>
      </w:r>
      <w:r w:rsidR="00945D07" w:rsidRPr="007F6C0C">
        <w:rPr>
          <w:rFonts w:asciiTheme="minorHAnsi" w:hAnsiTheme="minorHAnsi" w:cstheme="minorHAnsi"/>
          <w:szCs w:val="20"/>
        </w:rPr>
        <w:t>compliance with specified project performance and code requirements.</w:t>
      </w:r>
    </w:p>
    <w:p w14:paraId="5F6A9F07" w14:textId="440AD137" w:rsidR="00945D07" w:rsidRPr="007F6C0C" w:rsidRDefault="00945D07"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lastRenderedPageBreak/>
        <w:t xml:space="preserve">Test Reports:  </w:t>
      </w:r>
      <w:r w:rsidR="009E3C4F" w:rsidRPr="007F6C0C">
        <w:rPr>
          <w:rFonts w:asciiTheme="minorHAnsi" w:hAnsiTheme="minorHAnsi" w:cstheme="minorHAnsi"/>
          <w:szCs w:val="20"/>
        </w:rPr>
        <w:t xml:space="preserve">Submit </w:t>
      </w:r>
      <w:r w:rsidR="007D23D9">
        <w:rPr>
          <w:rFonts w:asciiTheme="minorHAnsi" w:hAnsiTheme="minorHAnsi" w:cstheme="minorHAnsi"/>
          <w:szCs w:val="20"/>
        </w:rPr>
        <w:t>certified independ</w:t>
      </w:r>
      <w:r w:rsidR="00FE7E12">
        <w:rPr>
          <w:rFonts w:asciiTheme="minorHAnsi" w:hAnsiTheme="minorHAnsi" w:cstheme="minorHAnsi"/>
          <w:szCs w:val="20"/>
        </w:rPr>
        <w:t xml:space="preserve">ent laboratory test reports </w:t>
      </w:r>
      <w:r w:rsidR="00FE7E12" w:rsidRPr="00D11F08">
        <w:rPr>
          <w:rFonts w:asciiTheme="minorHAnsi" w:hAnsiTheme="minorHAnsi" w:cstheme="minorHAnsi"/>
          <w:szCs w:val="20"/>
        </w:rPr>
        <w:t>or performance summar</w:t>
      </w:r>
      <w:r w:rsidR="00644CE2">
        <w:rPr>
          <w:rFonts w:asciiTheme="minorHAnsi" w:hAnsiTheme="minorHAnsi" w:cstheme="minorHAnsi"/>
          <w:szCs w:val="20"/>
        </w:rPr>
        <w:t>y</w:t>
      </w:r>
      <w:r w:rsidR="00FE7E12">
        <w:rPr>
          <w:rFonts w:asciiTheme="minorHAnsi" w:hAnsiTheme="minorHAnsi" w:cstheme="minorHAnsi"/>
          <w:szCs w:val="20"/>
        </w:rPr>
        <w:t xml:space="preserve"> verifying compliance to tests outlined in Section 1.3.</w:t>
      </w:r>
      <w:r w:rsidR="009E3C4F" w:rsidRPr="007F6C0C">
        <w:rPr>
          <w:rFonts w:asciiTheme="minorHAnsi" w:hAnsiTheme="minorHAnsi" w:cstheme="minorHAnsi"/>
          <w:szCs w:val="20"/>
        </w:rPr>
        <w:t xml:space="preserve"> </w:t>
      </w:r>
    </w:p>
    <w:p w14:paraId="20E0B5F2" w14:textId="5257E6E8" w:rsidR="009E3C4F" w:rsidRPr="007F6C0C" w:rsidRDefault="009E3C4F"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Pre-Construction Sealant Compatibility and Adhesion Testing:  Submit test results. </w:t>
      </w:r>
    </w:p>
    <w:p w14:paraId="5BFC9DB1" w14:textId="77777777" w:rsidR="00C25D3E" w:rsidRPr="007F6C0C" w:rsidRDefault="00C25D3E"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Closeout Submittals</w:t>
      </w:r>
    </w:p>
    <w:p w14:paraId="053A7B47" w14:textId="78371789" w:rsidR="00C25D3E" w:rsidRPr="007F6C0C" w:rsidRDefault="00C25D3E"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Maintenance Instructions:  Submit a maintenance manual, describing the devices and procedures required for cleaning, adjusting, and maintaining the </w:t>
      </w:r>
      <w:r w:rsidR="00CB2F9C">
        <w:rPr>
          <w:rFonts w:asciiTheme="minorHAnsi" w:hAnsiTheme="minorHAnsi" w:cstheme="minorHAnsi"/>
          <w:szCs w:val="20"/>
        </w:rPr>
        <w:t>curtain wall</w:t>
      </w:r>
      <w:r w:rsidRPr="007F6C0C">
        <w:rPr>
          <w:rFonts w:asciiTheme="minorHAnsi" w:hAnsiTheme="minorHAnsi" w:cstheme="minorHAnsi"/>
          <w:szCs w:val="20"/>
        </w:rPr>
        <w:t xml:space="preserve">. </w:t>
      </w:r>
    </w:p>
    <w:p w14:paraId="57B9DE72" w14:textId="42054E1E" w:rsidR="00C25D3E" w:rsidRPr="00CD4E99" w:rsidRDefault="00C25D3E" w:rsidP="00BC588E">
      <w:pPr>
        <w:pStyle w:val="Heading5"/>
        <w:spacing w:after="0" w:line="247" w:lineRule="auto"/>
        <w:rPr>
          <w:rFonts w:cs="Arial"/>
          <w:szCs w:val="20"/>
        </w:rPr>
      </w:pPr>
      <w:r w:rsidRPr="00CD4E99">
        <w:rPr>
          <w:rFonts w:asciiTheme="minorHAnsi" w:hAnsiTheme="minorHAnsi" w:cstheme="minorHAnsi"/>
          <w:szCs w:val="20"/>
        </w:rPr>
        <w:t>Include information for maintaining operable doors, operating hardware, and replacing weather stripping, and reglazing.</w:t>
      </w:r>
      <w:r w:rsidR="00CD4E99">
        <w:rPr>
          <w:rFonts w:asciiTheme="minorHAnsi" w:hAnsiTheme="minorHAnsi" w:cstheme="minorHAnsi"/>
          <w:szCs w:val="20"/>
        </w:rPr>
        <w:br/>
      </w:r>
    </w:p>
    <w:p w14:paraId="0A61C197" w14:textId="632AA45F" w:rsidR="002B71F5" w:rsidRPr="00B1440E" w:rsidRDefault="002B71F5"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iCs/>
          <w:sz w:val="22"/>
          <w:szCs w:val="22"/>
        </w:rPr>
        <w:t>quality assurance</w:t>
      </w:r>
    </w:p>
    <w:p w14:paraId="58202368" w14:textId="333AAC14" w:rsidR="00F8007E" w:rsidRDefault="00F8007E" w:rsidP="00B1440E">
      <w:pPr>
        <w:pStyle w:val="Heading4"/>
        <w:spacing w:after="0" w:line="247" w:lineRule="auto"/>
        <w:rPr>
          <w:rFonts w:asciiTheme="minorHAnsi" w:hAnsiTheme="minorHAnsi" w:cstheme="minorHAnsi"/>
          <w:szCs w:val="20"/>
        </w:rPr>
      </w:pPr>
      <w:r>
        <w:rPr>
          <w:rFonts w:asciiTheme="minorHAnsi" w:hAnsiTheme="minorHAnsi" w:cstheme="minorHAnsi"/>
          <w:szCs w:val="20"/>
        </w:rPr>
        <w:t>Manufacturer Qualifications:  Company specializing in designing and manufacturing factory glazed systems with at least t</w:t>
      </w:r>
      <w:r w:rsidR="00215779">
        <w:rPr>
          <w:rFonts w:asciiTheme="minorHAnsi" w:hAnsiTheme="minorHAnsi" w:cstheme="minorHAnsi"/>
          <w:szCs w:val="20"/>
        </w:rPr>
        <w:t>en</w:t>
      </w:r>
      <w:r>
        <w:rPr>
          <w:rFonts w:asciiTheme="minorHAnsi" w:hAnsiTheme="minorHAnsi" w:cstheme="minorHAnsi"/>
          <w:szCs w:val="20"/>
        </w:rPr>
        <w:t xml:space="preserve"> years of experience.</w:t>
      </w:r>
    </w:p>
    <w:p w14:paraId="4986F781" w14:textId="7672F692" w:rsidR="00F8007E" w:rsidRPr="00CB6A0D" w:rsidRDefault="00F8007E" w:rsidP="00F8007E">
      <w:pPr>
        <w:pStyle w:val="Heading4"/>
        <w:spacing w:after="0" w:line="247" w:lineRule="auto"/>
        <w:rPr>
          <w:rFonts w:asciiTheme="minorHAnsi" w:hAnsiTheme="minorHAnsi" w:cstheme="minorHAnsi"/>
          <w:szCs w:val="20"/>
        </w:rPr>
      </w:pPr>
      <w:r w:rsidRPr="00CB6A0D">
        <w:rPr>
          <w:rFonts w:asciiTheme="minorHAnsi" w:hAnsiTheme="minorHAnsi" w:cstheme="minorHAnsi"/>
          <w:szCs w:val="20"/>
        </w:rPr>
        <w:t xml:space="preserve">Installer Qualifications:  </w:t>
      </w:r>
      <w:r w:rsidR="00793236">
        <w:rPr>
          <w:rFonts w:asciiTheme="minorHAnsi" w:hAnsiTheme="minorHAnsi" w:cstheme="minorHAnsi"/>
          <w:szCs w:val="20"/>
        </w:rPr>
        <w:t xml:space="preserve">Company approved by the manufacturer to install specified </w:t>
      </w:r>
      <w:r w:rsidR="00881905">
        <w:rPr>
          <w:rFonts w:asciiTheme="minorHAnsi" w:hAnsiTheme="minorHAnsi" w:cstheme="minorHAnsi"/>
          <w:szCs w:val="20"/>
        </w:rPr>
        <w:t>unitized curtain wall</w:t>
      </w:r>
      <w:r w:rsidRPr="00CB6A0D">
        <w:rPr>
          <w:rFonts w:asciiTheme="minorHAnsi" w:hAnsiTheme="minorHAnsi" w:cstheme="minorHAnsi"/>
          <w:szCs w:val="20"/>
        </w:rPr>
        <w:t xml:space="preserve"> product</w:t>
      </w:r>
      <w:r w:rsidR="00793236">
        <w:rPr>
          <w:rFonts w:asciiTheme="minorHAnsi" w:hAnsiTheme="minorHAnsi" w:cstheme="minorHAnsi"/>
          <w:szCs w:val="20"/>
        </w:rPr>
        <w:t>s</w:t>
      </w:r>
      <w:r w:rsidRPr="00CB6A0D">
        <w:rPr>
          <w:rFonts w:asciiTheme="minorHAnsi" w:hAnsiTheme="minorHAnsi" w:cstheme="minorHAnsi"/>
          <w:szCs w:val="20"/>
        </w:rPr>
        <w:t xml:space="preserve"> </w:t>
      </w:r>
      <w:r>
        <w:rPr>
          <w:rFonts w:asciiTheme="minorHAnsi" w:hAnsiTheme="minorHAnsi" w:cstheme="minorHAnsi"/>
          <w:szCs w:val="20"/>
        </w:rPr>
        <w:t>i</w:t>
      </w:r>
      <w:r w:rsidRPr="00CB6A0D">
        <w:rPr>
          <w:rFonts w:asciiTheme="minorHAnsi" w:hAnsiTheme="minorHAnsi" w:cstheme="minorHAnsi"/>
          <w:szCs w:val="20"/>
        </w:rPr>
        <w:t>n accordance with manufacturer’s written installation instructions</w:t>
      </w:r>
      <w:r>
        <w:rPr>
          <w:rFonts w:asciiTheme="minorHAnsi" w:hAnsiTheme="minorHAnsi" w:cstheme="minorHAnsi"/>
          <w:szCs w:val="20"/>
        </w:rPr>
        <w:t xml:space="preserve"> and shop drawings.</w:t>
      </w:r>
    </w:p>
    <w:p w14:paraId="0DBFA96D" w14:textId="71F6FBFD" w:rsidR="00B1440E" w:rsidRDefault="00B1440E" w:rsidP="00B1440E">
      <w:pPr>
        <w:pStyle w:val="Heading4"/>
        <w:spacing w:after="0" w:line="247" w:lineRule="auto"/>
        <w:rPr>
          <w:rFonts w:asciiTheme="minorHAnsi" w:hAnsiTheme="minorHAnsi" w:cstheme="minorHAnsi"/>
          <w:szCs w:val="20"/>
        </w:rPr>
      </w:pPr>
      <w:r w:rsidRPr="00B1440E">
        <w:rPr>
          <w:rFonts w:asciiTheme="minorHAnsi" w:hAnsiTheme="minorHAnsi" w:cstheme="minorHAnsi"/>
          <w:szCs w:val="20"/>
        </w:rPr>
        <w:t xml:space="preserve">Single Source:  To ensure quality of appearance and performance, obtain </w:t>
      </w:r>
      <w:r w:rsidR="00881905">
        <w:rPr>
          <w:rFonts w:asciiTheme="minorHAnsi" w:hAnsiTheme="minorHAnsi" w:cstheme="minorHAnsi"/>
          <w:szCs w:val="20"/>
        </w:rPr>
        <w:t xml:space="preserve">unitized curtain wall </w:t>
      </w:r>
      <w:r w:rsidR="00793236">
        <w:rPr>
          <w:rFonts w:asciiTheme="minorHAnsi" w:hAnsiTheme="minorHAnsi" w:cstheme="minorHAnsi"/>
          <w:szCs w:val="20"/>
        </w:rPr>
        <w:t>system through one source from a s</w:t>
      </w:r>
      <w:r w:rsidRPr="00B1440E">
        <w:rPr>
          <w:rFonts w:asciiTheme="minorHAnsi" w:hAnsiTheme="minorHAnsi" w:cstheme="minorHAnsi"/>
          <w:szCs w:val="20"/>
        </w:rPr>
        <w:t xml:space="preserve">ingle manufacturer. </w:t>
      </w:r>
    </w:p>
    <w:p w14:paraId="46217259" w14:textId="687C6A3F" w:rsidR="00570400" w:rsidRDefault="00570400" w:rsidP="003E373C">
      <w:pPr>
        <w:pStyle w:val="Heading4"/>
        <w:spacing w:after="0" w:line="247" w:lineRule="auto"/>
        <w:rPr>
          <w:rFonts w:asciiTheme="minorHAnsi" w:hAnsiTheme="minorHAnsi" w:cstheme="minorHAnsi"/>
          <w:szCs w:val="20"/>
        </w:rPr>
      </w:pPr>
      <w:r w:rsidRPr="00A24154">
        <w:rPr>
          <w:rFonts w:asciiTheme="minorHAnsi" w:hAnsiTheme="minorHAnsi" w:cstheme="minorHAnsi"/>
          <w:szCs w:val="20"/>
        </w:rPr>
        <w:t>Mockups:</w:t>
      </w:r>
      <w:r w:rsidR="00A24154" w:rsidRPr="00A24154">
        <w:rPr>
          <w:rFonts w:asciiTheme="minorHAnsi" w:hAnsiTheme="minorHAnsi" w:cstheme="minorHAnsi"/>
          <w:szCs w:val="20"/>
        </w:rPr>
        <w:t xml:space="preserve">  </w:t>
      </w:r>
      <w:r w:rsidRPr="00A24154">
        <w:rPr>
          <w:rFonts w:asciiTheme="minorHAnsi" w:hAnsiTheme="minorHAnsi" w:cstheme="minorHAnsi"/>
          <w:szCs w:val="20"/>
        </w:rPr>
        <w:t xml:space="preserve"> Provide mockup(s) as required to demonstrate </w:t>
      </w:r>
      <w:r w:rsidR="00A24154">
        <w:rPr>
          <w:rFonts w:asciiTheme="minorHAnsi" w:hAnsiTheme="minorHAnsi" w:cstheme="minorHAnsi"/>
          <w:szCs w:val="20"/>
        </w:rPr>
        <w:t>specified Visual and P</w:t>
      </w:r>
      <w:r w:rsidRPr="00A24154">
        <w:rPr>
          <w:rFonts w:asciiTheme="minorHAnsi" w:hAnsiTheme="minorHAnsi" w:cstheme="minorHAnsi"/>
          <w:szCs w:val="20"/>
        </w:rPr>
        <w:t>erformance</w:t>
      </w:r>
      <w:r w:rsidR="00A24154">
        <w:rPr>
          <w:rFonts w:asciiTheme="minorHAnsi" w:hAnsiTheme="minorHAnsi" w:cstheme="minorHAnsi"/>
          <w:szCs w:val="20"/>
        </w:rPr>
        <w:t xml:space="preserve"> requirements</w:t>
      </w:r>
      <w:r w:rsidR="009D2F9B">
        <w:rPr>
          <w:rFonts w:asciiTheme="minorHAnsi" w:hAnsiTheme="minorHAnsi" w:cstheme="minorHAnsi"/>
          <w:szCs w:val="20"/>
        </w:rPr>
        <w:t>.</w:t>
      </w:r>
    </w:p>
    <w:p w14:paraId="24F8749A" w14:textId="3C7F1044" w:rsidR="004944FF" w:rsidRPr="004944FF" w:rsidRDefault="00A24154" w:rsidP="00C64C62">
      <w:pPr>
        <w:pStyle w:val="Heading4"/>
        <w:spacing w:after="0" w:line="247" w:lineRule="auto"/>
        <w:rPr>
          <w:rFonts w:asciiTheme="minorHAnsi" w:hAnsiTheme="minorHAnsi" w:cstheme="minorHAnsi"/>
          <w:szCs w:val="20"/>
        </w:rPr>
      </w:pPr>
      <w:r w:rsidRPr="00A24154">
        <w:rPr>
          <w:rFonts w:asciiTheme="minorHAnsi" w:hAnsiTheme="minorHAnsi" w:cstheme="minorHAnsi"/>
          <w:szCs w:val="20"/>
        </w:rPr>
        <w:t xml:space="preserve">Pre-installation Conference:  </w:t>
      </w:r>
      <w:r w:rsidRPr="00A24154">
        <w:rPr>
          <w:rFonts w:asciiTheme="minorHAnsi" w:hAnsiTheme="minorHAnsi" w:cstheme="minorHAnsi"/>
        </w:rPr>
        <w:t xml:space="preserve">Conduct a  pre-installation conference at least one week prior to scheduled installation of </w:t>
      </w:r>
      <w:r w:rsidR="00CB2F9C">
        <w:rPr>
          <w:rFonts w:asciiTheme="minorHAnsi" w:hAnsiTheme="minorHAnsi" w:cstheme="minorHAnsi"/>
        </w:rPr>
        <w:t>curtain wall</w:t>
      </w:r>
      <w:r w:rsidRPr="00A24154">
        <w:rPr>
          <w:rFonts w:asciiTheme="minorHAnsi" w:hAnsiTheme="minorHAnsi" w:cstheme="minorHAnsi"/>
        </w:rPr>
        <w:t xml:space="preserve"> system.</w:t>
      </w:r>
    </w:p>
    <w:p w14:paraId="3A9421BE" w14:textId="6E234661" w:rsidR="00A24154" w:rsidRPr="00A24154" w:rsidRDefault="004944FF" w:rsidP="00C64C62">
      <w:pPr>
        <w:pStyle w:val="Heading4"/>
        <w:spacing w:after="0" w:line="247" w:lineRule="auto"/>
        <w:rPr>
          <w:rFonts w:asciiTheme="minorHAnsi" w:hAnsiTheme="minorHAnsi" w:cstheme="minorHAnsi"/>
          <w:szCs w:val="20"/>
        </w:rPr>
      </w:pPr>
      <w:bookmarkStart w:id="3" w:name="_Hlk130368150"/>
      <w:r>
        <w:rPr>
          <w:rFonts w:asciiTheme="minorHAnsi" w:hAnsiTheme="minorHAnsi" w:cstheme="minorHAnsi"/>
        </w:rPr>
        <w:t xml:space="preserve">In-house </w:t>
      </w:r>
      <w:r w:rsidR="00D62102">
        <w:rPr>
          <w:rFonts w:asciiTheme="minorHAnsi" w:hAnsiTheme="minorHAnsi" w:cstheme="minorHAnsi"/>
        </w:rPr>
        <w:t xml:space="preserve">auditing and testing:  Conduct detailed quality audits and ASTM E331 static water testing </w:t>
      </w:r>
      <w:r w:rsidR="00215779">
        <w:rPr>
          <w:rFonts w:asciiTheme="minorHAnsi" w:hAnsiTheme="minorHAnsi" w:cstheme="minorHAnsi"/>
        </w:rPr>
        <w:t>up to</w:t>
      </w:r>
      <w:r w:rsidR="00D62102">
        <w:rPr>
          <w:rFonts w:asciiTheme="minorHAnsi" w:hAnsiTheme="minorHAnsi" w:cstheme="minorHAnsi"/>
        </w:rPr>
        <w:t xml:space="preserve"> 5% of the project panels prior to shipping.  Provide documentation of in-house audits and testing upon request.</w:t>
      </w:r>
      <w:bookmarkEnd w:id="3"/>
      <w:r w:rsidR="007D23D9">
        <w:rPr>
          <w:rFonts w:asciiTheme="minorHAnsi" w:hAnsiTheme="minorHAnsi" w:cstheme="minorHAnsi"/>
        </w:rPr>
        <w:br/>
      </w:r>
      <w:r w:rsidR="00CB2F9C">
        <w:rPr>
          <w:rFonts w:asciiTheme="minorHAnsi" w:hAnsiTheme="minorHAnsi" w:cstheme="minorHAnsi"/>
          <w:szCs w:val="20"/>
        </w:rPr>
        <w:br/>
      </w:r>
    </w:p>
    <w:p w14:paraId="75F0C326" w14:textId="29A9E82B" w:rsidR="00B1440E" w:rsidRDefault="007D23D9" w:rsidP="00840912">
      <w:pPr>
        <w:pStyle w:val="Heading2"/>
        <w:spacing w:before="0" w:after="0" w:line="247" w:lineRule="auto"/>
        <w:rPr>
          <w:rFonts w:asciiTheme="minorHAnsi" w:hAnsiTheme="minorHAnsi" w:cstheme="minorHAnsi"/>
          <w:sz w:val="22"/>
          <w:szCs w:val="22"/>
        </w:rPr>
      </w:pPr>
      <w:r>
        <w:rPr>
          <w:rFonts w:asciiTheme="minorHAnsi" w:hAnsiTheme="minorHAnsi" w:cstheme="minorHAnsi"/>
          <w:sz w:val="22"/>
          <w:szCs w:val="22"/>
        </w:rPr>
        <w:t>PROject conditions</w:t>
      </w:r>
    </w:p>
    <w:p w14:paraId="763C848C" w14:textId="25ADD579" w:rsidR="007D23D9" w:rsidRPr="00FD4990" w:rsidRDefault="007D23D9" w:rsidP="007D23D9">
      <w:pPr>
        <w:pStyle w:val="Heading3"/>
        <w:spacing w:before="0" w:after="0" w:line="247" w:lineRule="auto"/>
        <w:rPr>
          <w:rFonts w:asciiTheme="minorHAnsi" w:hAnsiTheme="minorHAnsi" w:cstheme="minorHAnsi"/>
          <w:szCs w:val="20"/>
        </w:rPr>
      </w:pPr>
      <w:r w:rsidRPr="00FD4990">
        <w:rPr>
          <w:rFonts w:asciiTheme="minorHAnsi" w:hAnsiTheme="minorHAnsi" w:cstheme="minorHAnsi"/>
          <w:szCs w:val="20"/>
        </w:rPr>
        <w:t xml:space="preserve">Field Measurements:  Verify locations and dimensions of </w:t>
      </w:r>
      <w:r w:rsidR="00D62102">
        <w:rPr>
          <w:rFonts w:asciiTheme="minorHAnsi" w:hAnsiTheme="minorHAnsi" w:cstheme="minorHAnsi"/>
          <w:szCs w:val="20"/>
        </w:rPr>
        <w:t xml:space="preserve">curtain wall </w:t>
      </w:r>
      <w:r w:rsidRPr="00FD4990">
        <w:rPr>
          <w:rFonts w:asciiTheme="minorHAnsi" w:hAnsiTheme="minorHAnsi" w:cstheme="minorHAnsi"/>
          <w:szCs w:val="20"/>
        </w:rPr>
        <w:t>openings and structural members prior to fabrication and indicate on the shop drawings.</w:t>
      </w:r>
    </w:p>
    <w:p w14:paraId="16BE1B42" w14:textId="746032C0" w:rsidR="00FE7E12" w:rsidRPr="00FD4990" w:rsidRDefault="007D23D9" w:rsidP="007D23D9">
      <w:pPr>
        <w:pStyle w:val="Heading3"/>
        <w:spacing w:before="0" w:after="0" w:line="247" w:lineRule="auto"/>
        <w:rPr>
          <w:rFonts w:asciiTheme="minorHAnsi" w:hAnsiTheme="minorHAnsi" w:cstheme="minorHAnsi"/>
          <w:szCs w:val="20"/>
        </w:rPr>
      </w:pPr>
      <w:r w:rsidRPr="00FD4990">
        <w:rPr>
          <w:rFonts w:asciiTheme="minorHAnsi" w:hAnsiTheme="minorHAnsi" w:cstheme="minorHAnsi"/>
          <w:szCs w:val="20"/>
        </w:rPr>
        <w:t xml:space="preserve">Weather Limitations:  </w:t>
      </w:r>
      <w:r w:rsidR="00FD4990" w:rsidRPr="00FD4990">
        <w:rPr>
          <w:rFonts w:asciiTheme="minorHAnsi" w:hAnsiTheme="minorHAnsi" w:cstheme="minorHAnsi"/>
          <w:szCs w:val="20"/>
        </w:rPr>
        <w:t xml:space="preserve">Install </w:t>
      </w:r>
      <w:r w:rsidR="0001120D">
        <w:rPr>
          <w:rFonts w:asciiTheme="minorHAnsi" w:hAnsiTheme="minorHAnsi" w:cstheme="minorHAnsi"/>
          <w:szCs w:val="20"/>
        </w:rPr>
        <w:t>curtain wall</w:t>
      </w:r>
      <w:r w:rsidR="00FD4990" w:rsidRPr="00FD4990">
        <w:rPr>
          <w:rFonts w:asciiTheme="minorHAnsi" w:hAnsiTheme="minorHAnsi" w:cstheme="minorHAnsi"/>
          <w:szCs w:val="20"/>
        </w:rPr>
        <w:t xml:space="preserve"> systems only when weather conditions permit.</w:t>
      </w:r>
      <w:r w:rsidR="00FD4990">
        <w:rPr>
          <w:rFonts w:asciiTheme="minorHAnsi" w:hAnsiTheme="minorHAnsi" w:cstheme="minorHAnsi"/>
          <w:szCs w:val="20"/>
        </w:rPr>
        <w:t xml:space="preserve">  Work to be performed in accordance with manufacturer’s installation instructions, shop drawings, and warr</w:t>
      </w:r>
      <w:r w:rsidR="000B2776">
        <w:rPr>
          <w:rFonts w:asciiTheme="minorHAnsi" w:hAnsiTheme="minorHAnsi" w:cstheme="minorHAnsi"/>
          <w:szCs w:val="20"/>
        </w:rPr>
        <w:t>anty requirements.</w:t>
      </w:r>
    </w:p>
    <w:p w14:paraId="267C49AE" w14:textId="77777777" w:rsidR="00B252DE" w:rsidRDefault="00FD4990" w:rsidP="007D23D9">
      <w:pPr>
        <w:pStyle w:val="Heading3"/>
        <w:spacing w:before="0" w:after="0" w:line="247" w:lineRule="auto"/>
        <w:rPr>
          <w:rFonts w:asciiTheme="minorHAnsi" w:hAnsiTheme="minorHAnsi" w:cstheme="minorHAnsi"/>
          <w:szCs w:val="20"/>
        </w:rPr>
      </w:pPr>
      <w:r w:rsidRPr="00FD4990">
        <w:rPr>
          <w:rFonts w:asciiTheme="minorHAnsi" w:hAnsiTheme="minorHAnsi" w:cstheme="minorHAnsi"/>
          <w:szCs w:val="20"/>
        </w:rPr>
        <w:t xml:space="preserve">Coordinate </w:t>
      </w:r>
      <w:r w:rsidR="00FE7E12" w:rsidRPr="00FD4990">
        <w:rPr>
          <w:rFonts w:asciiTheme="minorHAnsi" w:hAnsiTheme="minorHAnsi" w:cstheme="minorHAnsi"/>
          <w:szCs w:val="20"/>
        </w:rPr>
        <w:t xml:space="preserve">installation with </w:t>
      </w:r>
      <w:r w:rsidRPr="00FD4990">
        <w:rPr>
          <w:rFonts w:asciiTheme="minorHAnsi" w:hAnsiTheme="minorHAnsi" w:cstheme="minorHAnsi"/>
          <w:szCs w:val="20"/>
        </w:rPr>
        <w:t>all applicable trades</w:t>
      </w:r>
      <w:r w:rsidR="00FE7E12" w:rsidRPr="00FD4990">
        <w:rPr>
          <w:rFonts w:asciiTheme="minorHAnsi" w:hAnsiTheme="minorHAnsi" w:cstheme="minorHAnsi"/>
          <w:szCs w:val="20"/>
        </w:rPr>
        <w:t>.</w:t>
      </w:r>
    </w:p>
    <w:p w14:paraId="4522D95E" w14:textId="77777777" w:rsidR="00B252DE" w:rsidRPr="00D10EE0" w:rsidRDefault="00B252DE" w:rsidP="007D23D9">
      <w:pPr>
        <w:pStyle w:val="Heading3"/>
        <w:spacing w:before="0" w:after="0" w:line="247" w:lineRule="auto"/>
        <w:rPr>
          <w:rFonts w:asciiTheme="minorHAnsi" w:hAnsiTheme="minorHAnsi" w:cstheme="minorHAnsi"/>
          <w:szCs w:val="20"/>
        </w:rPr>
      </w:pPr>
      <w:r w:rsidRPr="00D10EE0">
        <w:rPr>
          <w:rFonts w:asciiTheme="minorHAnsi" w:hAnsiTheme="minorHAnsi" w:cstheme="minorHAnsi"/>
          <w:szCs w:val="20"/>
        </w:rPr>
        <w:t>Delivery, Storage, and Handling</w:t>
      </w:r>
    </w:p>
    <w:p w14:paraId="4A1D00CE" w14:textId="49FD7F82" w:rsidR="002B71F5" w:rsidRPr="007F6C0C" w:rsidRDefault="00B252DE" w:rsidP="009501C2">
      <w:pPr>
        <w:pStyle w:val="Heading4"/>
        <w:spacing w:after="0" w:line="247" w:lineRule="auto"/>
        <w:rPr>
          <w:rFonts w:asciiTheme="minorHAnsi" w:hAnsiTheme="minorHAnsi" w:cstheme="minorHAnsi"/>
          <w:sz w:val="22"/>
          <w:szCs w:val="22"/>
        </w:rPr>
      </w:pPr>
      <w:r w:rsidRPr="00D10EE0">
        <w:rPr>
          <w:rFonts w:asciiTheme="minorHAnsi" w:hAnsiTheme="minorHAnsi" w:cstheme="minorHAnsi"/>
          <w:szCs w:val="20"/>
        </w:rPr>
        <w:t>Materials to be packaged, loaded, shipped, unloaded, and stored and protected in accordance with AAMA CW-10</w:t>
      </w:r>
      <w:r w:rsidR="00EB4028">
        <w:rPr>
          <w:rFonts w:asciiTheme="minorHAnsi" w:hAnsiTheme="minorHAnsi" w:cstheme="minorHAnsi"/>
          <w:szCs w:val="20"/>
        </w:rPr>
        <w:t xml:space="preserve">. </w:t>
      </w:r>
      <w:r w:rsidR="007D23D9" w:rsidRPr="00B252DE">
        <w:rPr>
          <w:rFonts w:asciiTheme="minorHAnsi" w:hAnsiTheme="minorHAnsi" w:cstheme="minorHAnsi"/>
          <w:szCs w:val="20"/>
        </w:rPr>
        <w:br/>
      </w:r>
    </w:p>
    <w:p w14:paraId="76ADB391" w14:textId="622F6829" w:rsidR="00DD2B56" w:rsidRPr="006464B9" w:rsidRDefault="002B71F5"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iCs/>
          <w:sz w:val="22"/>
          <w:szCs w:val="22"/>
        </w:rPr>
        <w:t>warranty</w:t>
      </w:r>
    </w:p>
    <w:p w14:paraId="4AD5F3BC" w14:textId="5A6F73EF" w:rsidR="00D10EE0" w:rsidRPr="00D11F08" w:rsidRDefault="00F2056E" w:rsidP="00554AD1">
      <w:pPr>
        <w:pStyle w:val="Heading3"/>
        <w:spacing w:before="0" w:after="0" w:line="247" w:lineRule="auto"/>
        <w:rPr>
          <w:rFonts w:asciiTheme="minorHAnsi" w:hAnsiTheme="minorHAnsi" w:cstheme="minorHAnsi"/>
          <w:szCs w:val="20"/>
        </w:rPr>
      </w:pPr>
      <w:r w:rsidRPr="00D11F08">
        <w:rPr>
          <w:rFonts w:asciiTheme="minorHAnsi" w:hAnsiTheme="minorHAnsi" w:cstheme="minorHAnsi"/>
          <w:szCs w:val="20"/>
        </w:rPr>
        <w:t xml:space="preserve">Aluminum </w:t>
      </w:r>
      <w:r w:rsidR="0001120D" w:rsidRPr="00D11F08">
        <w:rPr>
          <w:rFonts w:asciiTheme="minorHAnsi" w:hAnsiTheme="minorHAnsi" w:cstheme="minorHAnsi"/>
          <w:szCs w:val="20"/>
        </w:rPr>
        <w:t>Unitized Curtain Wall</w:t>
      </w:r>
      <w:r w:rsidR="00D10EE0" w:rsidRPr="00D11F08">
        <w:rPr>
          <w:rFonts w:asciiTheme="minorHAnsi" w:hAnsiTheme="minorHAnsi" w:cstheme="minorHAnsi"/>
          <w:szCs w:val="20"/>
        </w:rPr>
        <w:t xml:space="preserve"> </w:t>
      </w:r>
      <w:r w:rsidR="00C331FA" w:rsidRPr="00D11F08">
        <w:rPr>
          <w:rFonts w:asciiTheme="minorHAnsi" w:hAnsiTheme="minorHAnsi" w:cstheme="minorHAnsi"/>
          <w:szCs w:val="20"/>
        </w:rPr>
        <w:t>Warranty</w:t>
      </w:r>
    </w:p>
    <w:p w14:paraId="3802573D" w14:textId="53E67F8E" w:rsidR="005C3AC6" w:rsidRPr="00D11F08" w:rsidRDefault="005C3AC6" w:rsidP="00E67BF2">
      <w:pPr>
        <w:pStyle w:val="Heading4"/>
        <w:spacing w:after="0" w:line="247" w:lineRule="auto"/>
        <w:rPr>
          <w:rFonts w:asciiTheme="minorHAnsi" w:hAnsiTheme="minorHAnsi" w:cstheme="minorHAnsi"/>
          <w:szCs w:val="20"/>
        </w:rPr>
      </w:pPr>
      <w:r w:rsidRPr="00D11F08">
        <w:rPr>
          <w:rFonts w:asciiTheme="minorHAnsi" w:hAnsiTheme="minorHAnsi" w:cstheme="minorHAnsi"/>
          <w:szCs w:val="20"/>
        </w:rPr>
        <w:t xml:space="preserve">Framing and Workmanship:  </w:t>
      </w:r>
      <w:r w:rsidR="00F2056E" w:rsidRPr="00D11F08">
        <w:rPr>
          <w:rFonts w:asciiTheme="minorHAnsi" w:hAnsiTheme="minorHAnsi" w:cstheme="minorHAnsi"/>
          <w:szCs w:val="20"/>
        </w:rPr>
        <w:t xml:space="preserve">Manufacturer agrees to repair or replace </w:t>
      </w:r>
      <w:r w:rsidR="00D11F08" w:rsidRPr="00D11F08">
        <w:rPr>
          <w:rFonts w:asciiTheme="minorHAnsi" w:hAnsiTheme="minorHAnsi" w:cstheme="minorHAnsi"/>
          <w:szCs w:val="20"/>
        </w:rPr>
        <w:t>curtain wall</w:t>
      </w:r>
      <w:r w:rsidR="00F2056E" w:rsidRPr="00D11F08">
        <w:rPr>
          <w:rFonts w:asciiTheme="minorHAnsi" w:hAnsiTheme="minorHAnsi" w:cstheme="minorHAnsi"/>
          <w:szCs w:val="20"/>
        </w:rPr>
        <w:t xml:space="preserve"> components determined to be defective by the manufacturer for a period of </w:t>
      </w:r>
      <w:r w:rsidR="00C331FA" w:rsidRPr="00D11F08">
        <w:rPr>
          <w:rFonts w:asciiTheme="minorHAnsi" w:hAnsiTheme="minorHAnsi" w:cstheme="minorHAnsi"/>
          <w:szCs w:val="20"/>
        </w:rPr>
        <w:t>[10] years from the date of shipment.</w:t>
      </w:r>
      <w:r w:rsidR="004432B8">
        <w:rPr>
          <w:rFonts w:asciiTheme="minorHAnsi" w:hAnsiTheme="minorHAnsi" w:cstheme="minorHAnsi"/>
          <w:szCs w:val="20"/>
        </w:rPr>
        <w:t xml:space="preserve">  </w:t>
      </w:r>
      <w:bookmarkStart w:id="4" w:name="_Hlk130368478"/>
      <w:r w:rsidR="004432B8" w:rsidRPr="00D11F08">
        <w:rPr>
          <w:rFonts w:asciiTheme="minorHAnsi" w:hAnsiTheme="minorHAnsi" w:cstheme="minorHAnsi"/>
          <w:i/>
          <w:iCs w:val="0"/>
          <w:color w:val="1A428A"/>
          <w:szCs w:val="20"/>
        </w:rPr>
        <w:t>&lt;specify&gt;</w:t>
      </w:r>
      <w:bookmarkEnd w:id="4"/>
    </w:p>
    <w:p w14:paraId="059FC0B1" w14:textId="11E11699" w:rsidR="009B4816" w:rsidRPr="00D11F08" w:rsidRDefault="009B4816" w:rsidP="009B4816">
      <w:pPr>
        <w:pStyle w:val="Heading4"/>
        <w:spacing w:after="0" w:line="247" w:lineRule="auto"/>
        <w:rPr>
          <w:rFonts w:asciiTheme="minorHAnsi" w:hAnsiTheme="minorHAnsi" w:cstheme="minorHAnsi"/>
          <w:szCs w:val="20"/>
        </w:rPr>
      </w:pPr>
      <w:r w:rsidRPr="00D11F08">
        <w:rPr>
          <w:rFonts w:asciiTheme="minorHAnsi" w:hAnsiTheme="minorHAnsi" w:cstheme="minorHAnsi"/>
          <w:szCs w:val="20"/>
        </w:rPr>
        <w:t>Finish:  Warranty covers factory-applied anodized and organic finishe</w:t>
      </w:r>
      <w:r w:rsidR="00D11F08" w:rsidRPr="00D11F08">
        <w:rPr>
          <w:rFonts w:asciiTheme="minorHAnsi" w:hAnsiTheme="minorHAnsi" w:cstheme="minorHAnsi"/>
          <w:szCs w:val="20"/>
        </w:rPr>
        <w:t>s</w:t>
      </w:r>
      <w:r w:rsidRPr="00D11F08">
        <w:rPr>
          <w:rFonts w:asciiTheme="minorHAnsi" w:hAnsiTheme="minorHAnsi" w:cstheme="minorHAnsi"/>
          <w:szCs w:val="20"/>
        </w:rPr>
        <w:t xml:space="preserve"> on exposed aluminum surfaces without water accumulation</w:t>
      </w:r>
      <w:r w:rsidR="00D11F08" w:rsidRPr="00D11F08">
        <w:rPr>
          <w:rFonts w:asciiTheme="minorHAnsi" w:hAnsiTheme="minorHAnsi" w:cstheme="minorHAnsi"/>
          <w:szCs w:val="20"/>
        </w:rPr>
        <w:t>,</w:t>
      </w:r>
      <w:r w:rsidRPr="00D11F08">
        <w:rPr>
          <w:rFonts w:asciiTheme="minorHAnsi" w:hAnsiTheme="minorHAnsi" w:cstheme="minorHAnsi"/>
          <w:szCs w:val="20"/>
        </w:rPr>
        <w:t xml:space="preserve"> against, cracking, peeling, chalking, and change of color per applicable AAMA specifications.</w:t>
      </w:r>
    </w:p>
    <w:p w14:paraId="268E48CE" w14:textId="403F7D75" w:rsidR="008E74EB" w:rsidRPr="00D11F08" w:rsidRDefault="008E74EB" w:rsidP="008E74EB">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Painted Finish</w:t>
      </w:r>
      <w:r w:rsidR="00B963A7" w:rsidRPr="00D11F08">
        <w:rPr>
          <w:rFonts w:asciiTheme="minorHAnsi" w:hAnsiTheme="minorHAnsi" w:cstheme="minorHAnsi"/>
          <w:szCs w:val="20"/>
        </w:rPr>
        <w:t xml:space="preserve">  </w:t>
      </w:r>
      <w:r w:rsidR="00EB0BA6" w:rsidRPr="00D11F08">
        <w:rPr>
          <w:rFonts w:asciiTheme="minorHAnsi" w:hAnsiTheme="minorHAnsi" w:cstheme="minorHAnsi"/>
          <w:i/>
          <w:iCs w:val="0"/>
          <w:color w:val="1A428A"/>
          <w:szCs w:val="20"/>
        </w:rPr>
        <w:t>&lt;specify&gt;</w:t>
      </w:r>
    </w:p>
    <w:p w14:paraId="4B98AA4A" w14:textId="3BC28DFD" w:rsidR="008E74EB" w:rsidRPr="00D11F08" w:rsidRDefault="008E74EB" w:rsidP="008E74EB">
      <w:pPr>
        <w:pStyle w:val="Heading6"/>
        <w:spacing w:after="0" w:line="247" w:lineRule="auto"/>
        <w:rPr>
          <w:rFonts w:asciiTheme="minorHAnsi" w:hAnsiTheme="minorHAnsi" w:cstheme="minorHAnsi"/>
          <w:szCs w:val="20"/>
        </w:rPr>
      </w:pPr>
      <w:r w:rsidRPr="00D11F08">
        <w:rPr>
          <w:rFonts w:asciiTheme="minorHAnsi" w:hAnsiTheme="minorHAnsi" w:cstheme="minorHAnsi"/>
          <w:szCs w:val="20"/>
        </w:rPr>
        <w:t xml:space="preserve">AAMA 2605 70% PVDF:  10 [20] </w:t>
      </w:r>
      <w:r w:rsidRPr="00D11F08">
        <w:rPr>
          <w:rFonts w:asciiTheme="minorHAnsi" w:hAnsiTheme="minorHAnsi" w:cstheme="minorHAnsi"/>
          <w:i/>
          <w:iCs w:val="0"/>
          <w:szCs w:val="20"/>
        </w:rPr>
        <w:t>&lt;20 years optional&gt;</w:t>
      </w:r>
    </w:p>
    <w:p w14:paraId="31CE000C" w14:textId="63D0A26D" w:rsidR="008E74EB" w:rsidRPr="00D11F08" w:rsidRDefault="008E74EB" w:rsidP="008E74EB">
      <w:pPr>
        <w:pStyle w:val="Heading6"/>
        <w:spacing w:after="0" w:line="247" w:lineRule="auto"/>
        <w:rPr>
          <w:rFonts w:asciiTheme="minorHAnsi" w:hAnsiTheme="minorHAnsi" w:cstheme="minorHAnsi"/>
          <w:szCs w:val="20"/>
        </w:rPr>
      </w:pPr>
      <w:r w:rsidRPr="00D11F08">
        <w:rPr>
          <w:rFonts w:asciiTheme="minorHAnsi" w:hAnsiTheme="minorHAnsi" w:cstheme="minorHAnsi"/>
          <w:szCs w:val="20"/>
        </w:rPr>
        <w:t xml:space="preserve">AAMA 2604 50% PVDF:  5 [10] </w:t>
      </w:r>
      <w:r w:rsidRPr="00D11F08">
        <w:rPr>
          <w:rFonts w:asciiTheme="minorHAnsi" w:hAnsiTheme="minorHAnsi" w:cstheme="minorHAnsi"/>
          <w:i/>
          <w:iCs w:val="0"/>
          <w:szCs w:val="20"/>
        </w:rPr>
        <w:t>&lt;10 years optional&gt;</w:t>
      </w:r>
    </w:p>
    <w:p w14:paraId="499F20D2" w14:textId="6A643CA6" w:rsidR="00B963A7" w:rsidRPr="00D11F08" w:rsidRDefault="00B963A7" w:rsidP="008E74EB">
      <w:pPr>
        <w:pStyle w:val="Heading6"/>
        <w:spacing w:after="0" w:line="247" w:lineRule="auto"/>
        <w:rPr>
          <w:rFonts w:asciiTheme="minorHAnsi" w:hAnsiTheme="minorHAnsi" w:cstheme="minorHAnsi"/>
          <w:szCs w:val="20"/>
        </w:rPr>
      </w:pPr>
      <w:r w:rsidRPr="00D11F08">
        <w:rPr>
          <w:rFonts w:asciiTheme="minorHAnsi" w:hAnsiTheme="minorHAnsi" w:cstheme="minorHAnsi"/>
          <w:szCs w:val="20"/>
        </w:rPr>
        <w:t>AAMA 2603 Baked Enamel (interior):  5 years</w:t>
      </w:r>
    </w:p>
    <w:p w14:paraId="22494E6B" w14:textId="091A1FF1" w:rsidR="00881905" w:rsidRPr="00D11F08" w:rsidRDefault="00881905" w:rsidP="00881905">
      <w:pPr>
        <w:pStyle w:val="Heading5"/>
        <w:spacing w:after="0" w:line="247" w:lineRule="auto"/>
        <w:rPr>
          <w:rFonts w:asciiTheme="minorHAnsi" w:hAnsiTheme="minorHAnsi" w:cstheme="minorHAnsi"/>
          <w:szCs w:val="20"/>
        </w:rPr>
      </w:pPr>
      <w:r w:rsidRPr="00D11F08">
        <w:rPr>
          <w:rFonts w:asciiTheme="minorHAnsi" w:hAnsiTheme="minorHAnsi" w:cstheme="minorHAnsi"/>
          <w:szCs w:val="20"/>
        </w:rPr>
        <w:t xml:space="preserve">Anodized Finish  </w:t>
      </w:r>
      <w:r w:rsidR="00EB0BA6" w:rsidRPr="00D11F08">
        <w:rPr>
          <w:rFonts w:asciiTheme="minorHAnsi" w:hAnsiTheme="minorHAnsi" w:cstheme="minorHAnsi"/>
          <w:i/>
          <w:iCs w:val="0"/>
          <w:color w:val="1A428A"/>
          <w:szCs w:val="20"/>
        </w:rPr>
        <w:t>&lt;specify&gt;</w:t>
      </w:r>
    </w:p>
    <w:p w14:paraId="715235C9" w14:textId="77777777" w:rsidR="00881905" w:rsidRPr="00D11F08" w:rsidRDefault="00881905" w:rsidP="00881905">
      <w:pPr>
        <w:pStyle w:val="Heading6"/>
        <w:spacing w:after="0" w:line="247" w:lineRule="auto"/>
        <w:rPr>
          <w:rFonts w:asciiTheme="minorHAnsi" w:hAnsiTheme="minorHAnsi" w:cstheme="minorHAnsi"/>
          <w:szCs w:val="20"/>
        </w:rPr>
      </w:pPr>
      <w:r w:rsidRPr="00D11F08">
        <w:rPr>
          <w:rFonts w:asciiTheme="minorHAnsi" w:hAnsiTheme="minorHAnsi" w:cstheme="minorHAnsi"/>
          <w:szCs w:val="20"/>
        </w:rPr>
        <w:t>AAMA 611 Class I:  5 years</w:t>
      </w:r>
    </w:p>
    <w:p w14:paraId="79E654D4" w14:textId="77777777" w:rsidR="00881905" w:rsidRPr="00D11F08" w:rsidRDefault="00881905" w:rsidP="00881905">
      <w:pPr>
        <w:pStyle w:val="Heading6"/>
        <w:spacing w:after="0" w:line="247" w:lineRule="auto"/>
        <w:rPr>
          <w:rFonts w:asciiTheme="minorHAnsi" w:hAnsiTheme="minorHAnsi" w:cstheme="minorHAnsi"/>
          <w:szCs w:val="20"/>
        </w:rPr>
      </w:pPr>
      <w:r w:rsidRPr="00D11F08">
        <w:rPr>
          <w:rFonts w:asciiTheme="minorHAnsi" w:hAnsiTheme="minorHAnsi" w:cstheme="minorHAnsi"/>
          <w:szCs w:val="20"/>
        </w:rPr>
        <w:t>AAMA 611 Class II:  2 years</w:t>
      </w:r>
    </w:p>
    <w:p w14:paraId="25A32671" w14:textId="323C1417" w:rsidR="00AE74AD" w:rsidRPr="00D11F08" w:rsidRDefault="005C3AC6" w:rsidP="00AE74AD">
      <w:pPr>
        <w:pStyle w:val="Heading4"/>
        <w:spacing w:after="0" w:line="247" w:lineRule="auto"/>
        <w:rPr>
          <w:rFonts w:asciiTheme="minorHAnsi" w:hAnsiTheme="minorHAnsi" w:cstheme="minorHAnsi"/>
          <w:szCs w:val="20"/>
        </w:rPr>
      </w:pPr>
      <w:r w:rsidRPr="00D11F08">
        <w:rPr>
          <w:rFonts w:asciiTheme="minorHAnsi" w:hAnsiTheme="minorHAnsi" w:cstheme="minorHAnsi"/>
          <w:szCs w:val="20"/>
        </w:rPr>
        <w:t xml:space="preserve">Glass:  Provide written warranty for a period of [10] years against defects in workmanship </w:t>
      </w:r>
      <w:r w:rsidR="00AE74AD" w:rsidRPr="00D11F08">
        <w:rPr>
          <w:rFonts w:asciiTheme="minorHAnsi" w:hAnsiTheme="minorHAnsi" w:cstheme="minorHAnsi"/>
          <w:szCs w:val="20"/>
        </w:rPr>
        <w:t xml:space="preserve">or </w:t>
      </w:r>
      <w:r w:rsidRPr="00D11F08">
        <w:rPr>
          <w:rFonts w:asciiTheme="minorHAnsi" w:hAnsiTheme="minorHAnsi" w:cstheme="minorHAnsi"/>
          <w:szCs w:val="20"/>
        </w:rPr>
        <w:t>materials resulting in the failure of insulating glass units from the date of shipment.</w:t>
      </w:r>
      <w:r w:rsidR="00B963A7" w:rsidRPr="00D11F08">
        <w:rPr>
          <w:rFonts w:asciiTheme="minorHAnsi" w:hAnsiTheme="minorHAnsi" w:cstheme="minorHAnsi"/>
          <w:szCs w:val="20"/>
        </w:rPr>
        <w:t xml:space="preserve">  </w:t>
      </w:r>
      <w:r w:rsidR="00B963A7" w:rsidRPr="00D11F08">
        <w:rPr>
          <w:rFonts w:asciiTheme="minorHAnsi" w:hAnsiTheme="minorHAnsi" w:cstheme="minorHAnsi"/>
          <w:i/>
          <w:iCs w:val="0"/>
          <w:color w:val="1A428A"/>
          <w:szCs w:val="20"/>
        </w:rPr>
        <w:t>&lt;specify&gt;</w:t>
      </w:r>
      <w:r w:rsidR="00AE74AD" w:rsidRPr="00D11F08">
        <w:rPr>
          <w:rFonts w:asciiTheme="minorHAnsi" w:hAnsiTheme="minorHAnsi" w:cstheme="minorHAnsi"/>
          <w:szCs w:val="20"/>
        </w:rPr>
        <w:br/>
      </w:r>
      <w:r w:rsidR="00AE74AD" w:rsidRPr="00D11F08">
        <w:rPr>
          <w:rFonts w:asciiTheme="minorHAnsi" w:hAnsiTheme="minorHAnsi" w:cstheme="minorHAnsi"/>
          <w:szCs w:val="20"/>
        </w:rPr>
        <w:br/>
      </w:r>
      <w:r w:rsidR="00AE74AD" w:rsidRPr="00D11F08">
        <w:rPr>
          <w:rFonts w:asciiTheme="minorHAnsi" w:hAnsiTheme="minorHAnsi" w:cstheme="minorHAnsi"/>
          <w:i/>
          <w:sz w:val="18"/>
          <w:szCs w:val="18"/>
        </w:rPr>
        <w:t xml:space="preserve">Note:  </w:t>
      </w:r>
      <w:r w:rsidR="008A19D2" w:rsidRPr="00D11F08">
        <w:rPr>
          <w:rFonts w:asciiTheme="minorHAnsi" w:hAnsiTheme="minorHAnsi" w:cstheme="minorHAnsi"/>
          <w:i/>
          <w:sz w:val="18"/>
          <w:szCs w:val="18"/>
        </w:rPr>
        <w:t>Refer to the JR Butler Standard Limited Warranty for detailed limitations, qualifications, and exclusions.  Verify with Owner’s counsel</w:t>
      </w:r>
      <w:r w:rsidR="00C82589" w:rsidRPr="00D11F08">
        <w:rPr>
          <w:rFonts w:asciiTheme="minorHAnsi" w:hAnsiTheme="minorHAnsi" w:cstheme="minorHAnsi"/>
          <w:i/>
          <w:sz w:val="18"/>
          <w:szCs w:val="18"/>
        </w:rPr>
        <w:t xml:space="preserve"> that </w:t>
      </w:r>
      <w:r w:rsidR="00F02CA8" w:rsidRPr="00D11F08">
        <w:rPr>
          <w:rFonts w:asciiTheme="minorHAnsi" w:hAnsiTheme="minorHAnsi" w:cstheme="minorHAnsi"/>
          <w:i/>
          <w:sz w:val="18"/>
          <w:szCs w:val="18"/>
        </w:rPr>
        <w:t>the</w:t>
      </w:r>
      <w:r w:rsidR="008A19D2" w:rsidRPr="00D11F08">
        <w:rPr>
          <w:rFonts w:asciiTheme="minorHAnsi" w:hAnsiTheme="minorHAnsi" w:cstheme="minorHAnsi"/>
          <w:i/>
          <w:sz w:val="18"/>
          <w:szCs w:val="18"/>
        </w:rPr>
        <w:t xml:space="preserve"> warranties </w:t>
      </w:r>
      <w:r w:rsidR="00F02CA8" w:rsidRPr="00D11F08">
        <w:rPr>
          <w:rFonts w:asciiTheme="minorHAnsi" w:hAnsiTheme="minorHAnsi" w:cstheme="minorHAnsi"/>
          <w:i/>
          <w:sz w:val="18"/>
          <w:szCs w:val="18"/>
        </w:rPr>
        <w:t xml:space="preserve">and periods </w:t>
      </w:r>
      <w:r w:rsidR="008A19D2" w:rsidRPr="00D11F08">
        <w:rPr>
          <w:rFonts w:asciiTheme="minorHAnsi" w:hAnsiTheme="minorHAnsi" w:cstheme="minorHAnsi"/>
          <w:i/>
          <w:sz w:val="18"/>
          <w:szCs w:val="18"/>
        </w:rPr>
        <w:t xml:space="preserve">under this section </w:t>
      </w:r>
      <w:r w:rsidR="00666F81" w:rsidRPr="00D11F08">
        <w:rPr>
          <w:rFonts w:asciiTheme="minorHAnsi" w:hAnsiTheme="minorHAnsi" w:cstheme="minorHAnsi"/>
          <w:i/>
          <w:sz w:val="18"/>
          <w:szCs w:val="18"/>
        </w:rPr>
        <w:t xml:space="preserve">meet project requirements and </w:t>
      </w:r>
      <w:r w:rsidR="008A19D2" w:rsidRPr="00D11F08">
        <w:rPr>
          <w:rFonts w:asciiTheme="minorHAnsi" w:hAnsiTheme="minorHAnsi" w:cstheme="minorHAnsi"/>
          <w:i/>
          <w:sz w:val="18"/>
          <w:szCs w:val="18"/>
        </w:rPr>
        <w:t>are not less than available under prevailing local laws.</w:t>
      </w:r>
      <w:r w:rsidR="00681476">
        <w:rPr>
          <w:rFonts w:asciiTheme="minorHAnsi" w:hAnsiTheme="minorHAnsi" w:cstheme="minorHAnsi"/>
          <w:i/>
          <w:sz w:val="18"/>
          <w:szCs w:val="18"/>
        </w:rPr>
        <w:br/>
      </w:r>
      <w:r w:rsidR="00681476">
        <w:rPr>
          <w:rFonts w:asciiTheme="minorHAnsi" w:hAnsiTheme="minorHAnsi" w:cstheme="minorHAnsi"/>
          <w:i/>
          <w:sz w:val="18"/>
          <w:szCs w:val="18"/>
        </w:rPr>
        <w:br/>
      </w:r>
      <w:r w:rsidR="00AE74AD" w:rsidRPr="00D11F08">
        <w:rPr>
          <w:rFonts w:asciiTheme="minorHAnsi" w:hAnsiTheme="minorHAnsi" w:cstheme="minorHAnsi"/>
          <w:szCs w:val="20"/>
        </w:rPr>
        <w:lastRenderedPageBreak/>
        <w:br/>
      </w:r>
    </w:p>
    <w:p w14:paraId="25A8BAE4" w14:textId="77777777" w:rsidR="00E55A7B" w:rsidRPr="00D11F08" w:rsidRDefault="006E023F" w:rsidP="00554AD1">
      <w:pPr>
        <w:pStyle w:val="Heading3"/>
        <w:spacing w:before="0" w:after="0" w:line="247" w:lineRule="auto"/>
        <w:rPr>
          <w:rFonts w:asciiTheme="minorHAnsi" w:hAnsiTheme="minorHAnsi" w:cstheme="minorHAnsi"/>
          <w:szCs w:val="20"/>
        </w:rPr>
      </w:pPr>
      <w:r w:rsidRPr="00D11F08">
        <w:rPr>
          <w:rFonts w:asciiTheme="minorHAnsi" w:hAnsiTheme="minorHAnsi" w:cstheme="minorHAnsi"/>
          <w:szCs w:val="20"/>
        </w:rPr>
        <w:t>Installer Warrant</w:t>
      </w:r>
      <w:r w:rsidR="00E55A7B" w:rsidRPr="00D11F08">
        <w:rPr>
          <w:rFonts w:asciiTheme="minorHAnsi" w:hAnsiTheme="minorHAnsi" w:cstheme="minorHAnsi"/>
          <w:szCs w:val="20"/>
        </w:rPr>
        <w:t>y</w:t>
      </w:r>
    </w:p>
    <w:p w14:paraId="3FDDA7DD" w14:textId="28DDE8C6" w:rsidR="00AE74AD" w:rsidRPr="00D11F08" w:rsidRDefault="00E55A7B" w:rsidP="00E55A7B">
      <w:pPr>
        <w:pStyle w:val="Heading4"/>
        <w:spacing w:after="0" w:line="247" w:lineRule="auto"/>
        <w:rPr>
          <w:rFonts w:asciiTheme="minorHAnsi" w:hAnsiTheme="minorHAnsi" w:cstheme="minorHAnsi"/>
          <w:szCs w:val="20"/>
        </w:rPr>
      </w:pPr>
      <w:r w:rsidRPr="00D11F08">
        <w:rPr>
          <w:rFonts w:asciiTheme="minorHAnsi" w:hAnsiTheme="minorHAnsi" w:cstheme="minorHAnsi"/>
          <w:szCs w:val="20"/>
        </w:rPr>
        <w:t xml:space="preserve">Provide </w:t>
      </w:r>
      <w:r w:rsidR="006E023F" w:rsidRPr="00D11F08">
        <w:rPr>
          <w:rFonts w:asciiTheme="minorHAnsi" w:hAnsiTheme="minorHAnsi" w:cstheme="minorHAnsi"/>
          <w:szCs w:val="20"/>
        </w:rPr>
        <w:t>Installer</w:t>
      </w:r>
      <w:r w:rsidR="00AE74AD" w:rsidRPr="00D11F08">
        <w:rPr>
          <w:rFonts w:asciiTheme="minorHAnsi" w:hAnsiTheme="minorHAnsi" w:cstheme="minorHAnsi"/>
          <w:szCs w:val="20"/>
        </w:rPr>
        <w:t xml:space="preserve"> warranty</w:t>
      </w:r>
      <w:r w:rsidR="006E023F" w:rsidRPr="00D11F08">
        <w:rPr>
          <w:rFonts w:asciiTheme="minorHAnsi" w:hAnsiTheme="minorHAnsi" w:cstheme="minorHAnsi"/>
          <w:szCs w:val="20"/>
        </w:rPr>
        <w:t xml:space="preserve"> to provide labor required to repair or replace work which exhibits workmanship defects</w:t>
      </w:r>
      <w:r w:rsidR="00AE74AD" w:rsidRPr="00D11F08">
        <w:rPr>
          <w:rFonts w:asciiTheme="minorHAnsi" w:hAnsiTheme="minorHAnsi" w:cstheme="minorHAnsi"/>
          <w:szCs w:val="20"/>
        </w:rPr>
        <w:t xml:space="preserve"> for a period of [1] year from Substantial Completion.</w:t>
      </w:r>
      <w:r w:rsidR="00B963A7" w:rsidRPr="00D11F08">
        <w:rPr>
          <w:rFonts w:asciiTheme="minorHAnsi" w:hAnsiTheme="minorHAnsi" w:cstheme="minorHAnsi"/>
          <w:szCs w:val="20"/>
        </w:rPr>
        <w:t xml:space="preserve">  </w:t>
      </w:r>
      <w:r w:rsidR="00B963A7" w:rsidRPr="00D11F08">
        <w:rPr>
          <w:rFonts w:asciiTheme="minorHAnsi" w:hAnsiTheme="minorHAnsi" w:cstheme="minorHAnsi"/>
          <w:i/>
          <w:iCs w:val="0"/>
          <w:color w:val="1A428A"/>
          <w:szCs w:val="20"/>
        </w:rPr>
        <w:t>&lt;specify&gt;</w:t>
      </w:r>
    </w:p>
    <w:p w14:paraId="1F766033" w14:textId="181C8D5D" w:rsidR="00594BC2" w:rsidRPr="008A19D2" w:rsidRDefault="006E023F" w:rsidP="002771B7">
      <w:pPr>
        <w:pStyle w:val="Heading5"/>
        <w:spacing w:after="0" w:line="247" w:lineRule="auto"/>
        <w:rPr>
          <w:rFonts w:cs="Arial"/>
          <w:szCs w:val="20"/>
        </w:rPr>
      </w:pPr>
      <w:r w:rsidRPr="00D11F08">
        <w:rPr>
          <w:rFonts w:asciiTheme="minorHAnsi" w:hAnsiTheme="minorHAnsi" w:cstheme="minorHAnsi"/>
          <w:szCs w:val="20"/>
        </w:rPr>
        <w:t>“Defects” include</w:t>
      </w:r>
      <w:r w:rsidR="00AE74AD" w:rsidRPr="00D11F08">
        <w:rPr>
          <w:rFonts w:asciiTheme="minorHAnsi" w:hAnsiTheme="minorHAnsi" w:cstheme="minorHAnsi"/>
          <w:szCs w:val="20"/>
        </w:rPr>
        <w:t>s</w:t>
      </w:r>
      <w:r w:rsidRPr="00D11F08">
        <w:rPr>
          <w:rFonts w:asciiTheme="minorHAnsi" w:hAnsiTheme="minorHAnsi" w:cstheme="minorHAnsi"/>
          <w:szCs w:val="20"/>
        </w:rPr>
        <w:t xml:space="preserve"> but not limited to, deterioration or failure to perform as required</w:t>
      </w:r>
      <w:r w:rsidR="00AE74AD" w:rsidRPr="00D11F08">
        <w:rPr>
          <w:rFonts w:asciiTheme="minorHAnsi" w:hAnsiTheme="minorHAnsi" w:cstheme="minorHAnsi"/>
          <w:szCs w:val="20"/>
        </w:rPr>
        <w:t xml:space="preserve"> by project specifications.</w:t>
      </w:r>
      <w:r w:rsidR="000D2CA3" w:rsidRPr="008A19D2">
        <w:rPr>
          <w:i/>
          <w:color w:val="0070C0"/>
        </w:rPr>
        <w:br/>
      </w:r>
    </w:p>
    <w:p w14:paraId="3219FA77" w14:textId="12E79985" w:rsidR="004C2ADE" w:rsidRPr="007F6C0C" w:rsidRDefault="00E503E2" w:rsidP="00840912">
      <w:pPr>
        <w:pStyle w:val="Heading1"/>
        <w:spacing w:before="0" w:line="247" w:lineRule="auto"/>
        <w:rPr>
          <w:rFonts w:asciiTheme="minorHAnsi" w:hAnsiTheme="minorHAnsi" w:cstheme="minorHAnsi"/>
          <w:sz w:val="22"/>
          <w:szCs w:val="22"/>
        </w:rPr>
      </w:pPr>
      <w:r w:rsidRPr="007F6C0C">
        <w:rPr>
          <w:rFonts w:asciiTheme="minorHAnsi" w:hAnsiTheme="minorHAnsi" w:cstheme="minorHAnsi"/>
          <w:sz w:val="22"/>
          <w:szCs w:val="22"/>
        </w:rPr>
        <w:t>products</w:t>
      </w:r>
      <w:r w:rsidR="007F6C0C">
        <w:rPr>
          <w:rFonts w:asciiTheme="minorHAnsi" w:hAnsiTheme="minorHAnsi" w:cstheme="minorHAnsi"/>
          <w:sz w:val="22"/>
          <w:szCs w:val="22"/>
        </w:rPr>
        <w:br/>
      </w:r>
    </w:p>
    <w:p w14:paraId="59FCA648" w14:textId="7D8500B3" w:rsidR="00BD311D" w:rsidRPr="007F6C0C" w:rsidRDefault="00E503E2"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sz w:val="22"/>
          <w:szCs w:val="22"/>
        </w:rPr>
        <w:t>manufacturer</w:t>
      </w:r>
    </w:p>
    <w:p w14:paraId="73A4683F" w14:textId="6AE934AD" w:rsidR="00BD311D" w:rsidRPr="007F6C0C" w:rsidRDefault="00E503E2"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 xml:space="preserve">Basis of </w:t>
      </w:r>
      <w:r w:rsidR="00BC1EC5" w:rsidRPr="007F6C0C">
        <w:rPr>
          <w:rFonts w:asciiTheme="minorHAnsi" w:hAnsiTheme="minorHAnsi" w:cstheme="minorHAnsi"/>
          <w:szCs w:val="20"/>
        </w:rPr>
        <w:t>Design System</w:t>
      </w:r>
    </w:p>
    <w:p w14:paraId="3C28F4DF" w14:textId="27138E56" w:rsidR="00BC1EC5" w:rsidRPr="007F6C0C" w:rsidRDefault="00BC1EC5"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JR Butler Inc.  J</w:t>
      </w:r>
      <w:r w:rsidR="0001120D">
        <w:rPr>
          <w:rFonts w:asciiTheme="minorHAnsi" w:hAnsiTheme="minorHAnsi" w:cstheme="minorHAnsi"/>
          <w:szCs w:val="20"/>
        </w:rPr>
        <w:t>3015t Unitized Curtain Wall</w:t>
      </w:r>
    </w:p>
    <w:p w14:paraId="2F7E0BCF" w14:textId="3EA37085" w:rsidR="00BC1EC5" w:rsidRPr="007F6C0C" w:rsidRDefault="00507329" w:rsidP="00840912">
      <w:pPr>
        <w:pStyle w:val="Heading5"/>
        <w:spacing w:after="0" w:line="247" w:lineRule="auto"/>
        <w:rPr>
          <w:rFonts w:asciiTheme="minorHAnsi" w:hAnsiTheme="minorHAnsi" w:cstheme="minorHAnsi"/>
          <w:szCs w:val="20"/>
        </w:rPr>
      </w:pPr>
      <w:r>
        <w:rPr>
          <w:rFonts w:asciiTheme="minorHAnsi" w:hAnsiTheme="minorHAnsi" w:cstheme="minorHAnsi"/>
          <w:szCs w:val="20"/>
        </w:rPr>
        <w:t>3</w:t>
      </w:r>
      <w:r w:rsidR="00BC1EC5" w:rsidRPr="007F6C0C">
        <w:rPr>
          <w:rFonts w:asciiTheme="minorHAnsi" w:hAnsiTheme="minorHAnsi" w:cstheme="minorHAnsi"/>
          <w:szCs w:val="20"/>
        </w:rPr>
        <w:t xml:space="preserve">” x </w:t>
      </w:r>
      <w:r>
        <w:rPr>
          <w:rFonts w:asciiTheme="minorHAnsi" w:hAnsiTheme="minorHAnsi" w:cstheme="minorHAnsi"/>
          <w:szCs w:val="20"/>
        </w:rPr>
        <w:t xml:space="preserve">[7”], [8-1/2”], [10”] </w:t>
      </w:r>
      <w:r w:rsidR="00D11F08">
        <w:rPr>
          <w:rFonts w:asciiTheme="minorHAnsi" w:hAnsiTheme="minorHAnsi" w:cstheme="minorHAnsi"/>
          <w:szCs w:val="20"/>
        </w:rPr>
        <w:t xml:space="preserve">captured or SSG </w:t>
      </w:r>
      <w:r w:rsidRPr="001A4624">
        <w:rPr>
          <w:rFonts w:asciiTheme="minorHAnsi" w:hAnsiTheme="minorHAnsi" w:cstheme="minorHAnsi"/>
          <w:i/>
          <w:color w:val="1A428A"/>
          <w:szCs w:val="20"/>
        </w:rPr>
        <w:t>&lt;specify&gt;</w:t>
      </w:r>
    </w:p>
    <w:p w14:paraId="3CAFA57D" w14:textId="475CCE89" w:rsidR="00BC1EC5" w:rsidRPr="007F6C0C" w:rsidRDefault="00BC1EC5"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Factory assembled and glazed</w:t>
      </w:r>
    </w:p>
    <w:p w14:paraId="4E6C31D7" w14:textId="47B9F800" w:rsidR="00023B33" w:rsidRPr="007F6C0C" w:rsidRDefault="00023B33"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Substitutions</w:t>
      </w:r>
    </w:p>
    <w:p w14:paraId="446BF536" w14:textId="10BA4F96" w:rsidR="00023B33" w:rsidRPr="007F6C0C" w:rsidRDefault="00023B33" w:rsidP="00840912">
      <w:pPr>
        <w:pStyle w:val="Heading5"/>
        <w:spacing w:after="0" w:line="247" w:lineRule="auto"/>
        <w:rPr>
          <w:rFonts w:asciiTheme="minorHAnsi" w:hAnsiTheme="minorHAnsi" w:cstheme="minorHAnsi"/>
          <w:szCs w:val="20"/>
        </w:rPr>
      </w:pPr>
      <w:r w:rsidRPr="007F6C0C">
        <w:rPr>
          <w:rFonts w:asciiTheme="minorHAnsi" w:hAnsiTheme="minorHAnsi" w:cstheme="minorHAnsi"/>
          <w:szCs w:val="20"/>
        </w:rPr>
        <w:t>Manufacturer’s product meeting the specified requirements may be considered as a substitute.  Requests must include the following and submitted within 10 business days prior to bid date</w:t>
      </w:r>
      <w:r w:rsidR="0070547E" w:rsidRPr="007F6C0C">
        <w:rPr>
          <w:rFonts w:asciiTheme="minorHAnsi" w:hAnsiTheme="minorHAnsi" w:cstheme="minorHAnsi"/>
          <w:szCs w:val="20"/>
        </w:rPr>
        <w:t xml:space="preserve"> or if post bid, a written assurance of avoiding installation and project delays.</w:t>
      </w:r>
    </w:p>
    <w:p w14:paraId="335994E9" w14:textId="3A5AEEF1" w:rsidR="00023B33" w:rsidRPr="007F6C0C" w:rsidRDefault="00023B33" w:rsidP="00840912">
      <w:pPr>
        <w:pStyle w:val="Heading6"/>
        <w:spacing w:after="0" w:line="247" w:lineRule="auto"/>
        <w:rPr>
          <w:rFonts w:asciiTheme="minorHAnsi" w:hAnsiTheme="minorHAnsi" w:cstheme="minorHAnsi"/>
          <w:szCs w:val="20"/>
        </w:rPr>
      </w:pPr>
      <w:r w:rsidRPr="007F6C0C">
        <w:rPr>
          <w:rFonts w:asciiTheme="minorHAnsi" w:hAnsiTheme="minorHAnsi" w:cstheme="minorHAnsi"/>
          <w:szCs w:val="20"/>
        </w:rPr>
        <w:t>Test reports and product information showing compli</w:t>
      </w:r>
      <w:r w:rsidR="009D5E4D" w:rsidRPr="007F6C0C">
        <w:rPr>
          <w:rFonts w:asciiTheme="minorHAnsi" w:hAnsiTheme="minorHAnsi" w:cstheme="minorHAnsi"/>
          <w:szCs w:val="20"/>
        </w:rPr>
        <w:t>ance to specified requirements.</w:t>
      </w:r>
    </w:p>
    <w:p w14:paraId="4D8D556A" w14:textId="068B890B" w:rsidR="009D5E4D" w:rsidRPr="007F6C0C" w:rsidRDefault="009D5E4D" w:rsidP="00840912">
      <w:pPr>
        <w:pStyle w:val="Heading6"/>
        <w:spacing w:after="0" w:line="247" w:lineRule="auto"/>
        <w:rPr>
          <w:rFonts w:asciiTheme="minorHAnsi" w:hAnsiTheme="minorHAnsi" w:cstheme="minorHAnsi"/>
          <w:szCs w:val="20"/>
        </w:rPr>
      </w:pPr>
      <w:r w:rsidRPr="007F6C0C">
        <w:rPr>
          <w:rFonts w:asciiTheme="minorHAnsi" w:hAnsiTheme="minorHAnsi" w:cstheme="minorHAnsi"/>
          <w:szCs w:val="20"/>
        </w:rPr>
        <w:t>Manufacturer’s warranty</w:t>
      </w:r>
    </w:p>
    <w:p w14:paraId="7FB69299" w14:textId="170B9AC1" w:rsidR="009D5E4D" w:rsidRDefault="009D5E4D" w:rsidP="00840912">
      <w:pPr>
        <w:pStyle w:val="Heading6"/>
        <w:spacing w:after="0" w:line="247" w:lineRule="auto"/>
        <w:rPr>
          <w:rFonts w:cs="Arial"/>
          <w:szCs w:val="20"/>
        </w:rPr>
      </w:pPr>
      <w:r w:rsidRPr="007F6C0C">
        <w:rPr>
          <w:rFonts w:asciiTheme="minorHAnsi" w:hAnsiTheme="minorHAnsi" w:cstheme="minorHAnsi"/>
          <w:szCs w:val="20"/>
        </w:rPr>
        <w:t>Product details and samples</w:t>
      </w:r>
      <w:r w:rsidR="007F6C0C">
        <w:rPr>
          <w:rFonts w:cs="Arial"/>
          <w:szCs w:val="20"/>
        </w:rPr>
        <w:br/>
      </w:r>
    </w:p>
    <w:p w14:paraId="741C9302" w14:textId="656E09EE" w:rsidR="00C94F5C" w:rsidRPr="007F6C0C" w:rsidRDefault="00507329" w:rsidP="00840912">
      <w:pPr>
        <w:pStyle w:val="Heading2"/>
        <w:spacing w:before="0" w:after="0" w:line="247" w:lineRule="auto"/>
        <w:rPr>
          <w:rFonts w:asciiTheme="minorHAnsi" w:hAnsiTheme="minorHAnsi" w:cstheme="minorHAnsi"/>
          <w:sz w:val="22"/>
          <w:szCs w:val="22"/>
        </w:rPr>
      </w:pPr>
      <w:r>
        <w:rPr>
          <w:rFonts w:asciiTheme="minorHAnsi" w:hAnsiTheme="minorHAnsi" w:cstheme="minorHAnsi"/>
          <w:sz w:val="22"/>
          <w:szCs w:val="22"/>
        </w:rPr>
        <w:t>UNITIZED CURTAIN WALL</w:t>
      </w:r>
      <w:r w:rsidR="00C94F5C" w:rsidRPr="007F6C0C">
        <w:rPr>
          <w:rFonts w:asciiTheme="minorHAnsi" w:hAnsiTheme="minorHAnsi" w:cstheme="minorHAnsi"/>
          <w:sz w:val="22"/>
          <w:szCs w:val="22"/>
        </w:rPr>
        <w:t xml:space="preserve"> framing system</w:t>
      </w:r>
    </w:p>
    <w:p w14:paraId="05E6E40A" w14:textId="23013973" w:rsidR="00C94F5C" w:rsidRPr="007F6C0C" w:rsidRDefault="0040589E"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System dimensions</w:t>
      </w:r>
    </w:p>
    <w:p w14:paraId="30388372" w14:textId="495C6D1D" w:rsidR="00611A96" w:rsidRPr="007F6C0C" w:rsidRDefault="000346DF" w:rsidP="00840912">
      <w:pPr>
        <w:pStyle w:val="Heading4"/>
        <w:spacing w:after="0" w:line="247" w:lineRule="auto"/>
        <w:rPr>
          <w:rFonts w:asciiTheme="minorHAnsi" w:hAnsiTheme="minorHAnsi" w:cstheme="minorHAnsi"/>
          <w:szCs w:val="20"/>
        </w:rPr>
      </w:pPr>
      <w:r>
        <w:rPr>
          <w:rFonts w:asciiTheme="minorHAnsi" w:hAnsiTheme="minorHAnsi" w:cstheme="minorHAnsi"/>
          <w:szCs w:val="20"/>
        </w:rPr>
        <w:t>Exterior face dimension 3” at vertical and horizontal mullions</w:t>
      </w:r>
    </w:p>
    <w:p w14:paraId="5290E6E0" w14:textId="4A026B1E" w:rsidR="00D11F08" w:rsidRDefault="000346DF" w:rsidP="00840912">
      <w:pPr>
        <w:pStyle w:val="Heading4"/>
        <w:spacing w:after="0" w:line="247" w:lineRule="auto"/>
        <w:rPr>
          <w:rFonts w:asciiTheme="minorHAnsi" w:hAnsiTheme="minorHAnsi" w:cstheme="minorHAnsi"/>
          <w:szCs w:val="20"/>
        </w:rPr>
      </w:pPr>
      <w:r>
        <w:rPr>
          <w:rFonts w:asciiTheme="minorHAnsi" w:hAnsiTheme="minorHAnsi" w:cstheme="minorHAnsi"/>
          <w:szCs w:val="20"/>
        </w:rPr>
        <w:t>System depths</w:t>
      </w:r>
      <w:r w:rsidR="0040589E" w:rsidRPr="007F6C0C">
        <w:rPr>
          <w:rFonts w:asciiTheme="minorHAnsi" w:hAnsiTheme="minorHAnsi" w:cstheme="minorHAnsi"/>
          <w:szCs w:val="20"/>
        </w:rPr>
        <w:t>:</w:t>
      </w:r>
    </w:p>
    <w:p w14:paraId="20308BA8" w14:textId="2D5CEB14" w:rsidR="000534C0" w:rsidRDefault="00D11F08" w:rsidP="00B43090">
      <w:pPr>
        <w:pStyle w:val="Heading5"/>
        <w:tabs>
          <w:tab w:val="clear" w:pos="1872"/>
          <w:tab w:val="num" w:pos="1710"/>
        </w:tabs>
        <w:spacing w:after="0" w:line="247" w:lineRule="auto"/>
        <w:rPr>
          <w:rFonts w:asciiTheme="minorHAnsi" w:hAnsiTheme="minorHAnsi" w:cstheme="minorHAnsi"/>
          <w:szCs w:val="20"/>
        </w:rPr>
      </w:pPr>
      <w:r w:rsidRPr="00D11F08">
        <w:rPr>
          <w:rFonts w:asciiTheme="minorHAnsi" w:hAnsiTheme="minorHAnsi" w:cstheme="minorHAnsi"/>
          <w:szCs w:val="20"/>
        </w:rPr>
        <w:t>7</w:t>
      </w:r>
      <w:r w:rsidR="000534C0" w:rsidRPr="00D11F08">
        <w:rPr>
          <w:rFonts w:asciiTheme="minorHAnsi" w:hAnsiTheme="minorHAnsi" w:cstheme="minorHAnsi"/>
          <w:szCs w:val="20"/>
        </w:rPr>
        <w:t>”</w:t>
      </w:r>
      <w:r>
        <w:rPr>
          <w:rFonts w:asciiTheme="minorHAnsi" w:hAnsiTheme="minorHAnsi" w:cstheme="minorHAnsi"/>
          <w:szCs w:val="20"/>
        </w:rPr>
        <w:t xml:space="preserve"> system:  5” back mullion</w:t>
      </w:r>
    </w:p>
    <w:p w14:paraId="1BC17D71" w14:textId="4F981F86" w:rsidR="00D11F08" w:rsidRDefault="00D11F08" w:rsidP="00B43090">
      <w:pPr>
        <w:pStyle w:val="Heading5"/>
        <w:tabs>
          <w:tab w:val="clear" w:pos="1872"/>
          <w:tab w:val="num" w:pos="1710"/>
        </w:tabs>
        <w:spacing w:after="0" w:line="247" w:lineRule="auto"/>
        <w:rPr>
          <w:rFonts w:asciiTheme="minorHAnsi" w:hAnsiTheme="minorHAnsi" w:cstheme="minorHAnsi"/>
          <w:szCs w:val="20"/>
        </w:rPr>
      </w:pPr>
      <w:r>
        <w:rPr>
          <w:rFonts w:asciiTheme="minorHAnsi" w:hAnsiTheme="minorHAnsi" w:cstheme="minorHAnsi"/>
          <w:szCs w:val="20"/>
        </w:rPr>
        <w:t>8-1/2” system:  6-1/2” back mullion</w:t>
      </w:r>
    </w:p>
    <w:p w14:paraId="45072281" w14:textId="720B9BFE" w:rsidR="00122CBB" w:rsidRPr="00B43090" w:rsidRDefault="00B43090" w:rsidP="00B43090">
      <w:pPr>
        <w:pStyle w:val="Heading5"/>
        <w:tabs>
          <w:tab w:val="num" w:pos="1602"/>
        </w:tabs>
        <w:spacing w:after="0" w:line="247" w:lineRule="auto"/>
        <w:rPr>
          <w:rFonts w:asciiTheme="minorHAnsi" w:hAnsiTheme="minorHAnsi" w:cstheme="minorHAnsi"/>
          <w:szCs w:val="20"/>
        </w:rPr>
      </w:pPr>
      <w:r>
        <w:rPr>
          <w:rFonts w:asciiTheme="minorHAnsi" w:hAnsiTheme="minorHAnsi" w:cstheme="minorHAnsi"/>
          <w:szCs w:val="20"/>
        </w:rPr>
        <w:t xml:space="preserve">  </w:t>
      </w:r>
      <w:r w:rsidR="00D11F08">
        <w:rPr>
          <w:rFonts w:asciiTheme="minorHAnsi" w:hAnsiTheme="minorHAnsi" w:cstheme="minorHAnsi"/>
          <w:szCs w:val="20"/>
        </w:rPr>
        <w:t>10” system:  8” back mullion</w:t>
      </w:r>
    </w:p>
    <w:p w14:paraId="3A4029A9" w14:textId="5A7139EE" w:rsidR="00330DFA" w:rsidRPr="007F6C0C" w:rsidRDefault="00330DFA" w:rsidP="00840912">
      <w:pPr>
        <w:pStyle w:val="Heading2"/>
        <w:spacing w:before="0" w:after="0" w:line="247" w:lineRule="auto"/>
        <w:rPr>
          <w:rFonts w:asciiTheme="minorHAnsi" w:hAnsiTheme="minorHAnsi" w:cstheme="minorHAnsi"/>
          <w:sz w:val="22"/>
          <w:szCs w:val="22"/>
        </w:rPr>
      </w:pPr>
      <w:r w:rsidRPr="007F6C0C">
        <w:rPr>
          <w:rFonts w:asciiTheme="minorHAnsi" w:hAnsiTheme="minorHAnsi" w:cstheme="minorHAnsi"/>
          <w:sz w:val="22"/>
          <w:szCs w:val="22"/>
        </w:rPr>
        <w:t>materials</w:t>
      </w:r>
    </w:p>
    <w:p w14:paraId="44C83A0D" w14:textId="3C072127" w:rsidR="00330DFA" w:rsidRDefault="00330DFA"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Aluminum extrusions:  Alloy 6063-T</w:t>
      </w:r>
      <w:r w:rsidR="00122CBB">
        <w:rPr>
          <w:rFonts w:asciiTheme="minorHAnsi" w:hAnsiTheme="minorHAnsi" w:cstheme="minorHAnsi"/>
          <w:szCs w:val="20"/>
        </w:rPr>
        <w:t>5 or T6</w:t>
      </w:r>
      <w:r w:rsidRPr="007F6C0C">
        <w:rPr>
          <w:rFonts w:asciiTheme="minorHAnsi" w:hAnsiTheme="minorHAnsi" w:cstheme="minorHAnsi"/>
          <w:szCs w:val="20"/>
        </w:rPr>
        <w:t xml:space="preserve"> in accordance with ASTM B221 and with a minimum </w:t>
      </w:r>
      <w:r w:rsidRPr="00B4459A">
        <w:rPr>
          <w:rFonts w:asciiTheme="minorHAnsi" w:hAnsiTheme="minorHAnsi" w:cstheme="minorHAnsi"/>
          <w:szCs w:val="20"/>
        </w:rPr>
        <w:t xml:space="preserve">of </w:t>
      </w:r>
      <w:r w:rsidR="00B4459A" w:rsidRPr="00B4459A">
        <w:rPr>
          <w:rFonts w:asciiTheme="minorHAnsi" w:hAnsiTheme="minorHAnsi" w:cstheme="minorHAnsi"/>
          <w:szCs w:val="20"/>
        </w:rPr>
        <w:t>65</w:t>
      </w:r>
      <w:r w:rsidRPr="00B4459A">
        <w:rPr>
          <w:rFonts w:asciiTheme="minorHAnsi" w:hAnsiTheme="minorHAnsi" w:cstheme="minorHAnsi"/>
          <w:szCs w:val="20"/>
        </w:rPr>
        <w:t>%</w:t>
      </w:r>
      <w:r w:rsidRPr="007F6C0C">
        <w:rPr>
          <w:rFonts w:asciiTheme="minorHAnsi" w:hAnsiTheme="minorHAnsi" w:cstheme="minorHAnsi"/>
          <w:szCs w:val="20"/>
        </w:rPr>
        <w:t xml:space="preserve"> recycled content.</w:t>
      </w:r>
    </w:p>
    <w:p w14:paraId="788F9980" w14:textId="31A748C2" w:rsidR="00D62102" w:rsidRPr="007F6C0C" w:rsidRDefault="00D62102" w:rsidP="00840912">
      <w:pPr>
        <w:pStyle w:val="Heading3"/>
        <w:spacing w:before="0" w:after="0" w:line="247" w:lineRule="auto"/>
        <w:rPr>
          <w:rFonts w:asciiTheme="minorHAnsi" w:hAnsiTheme="minorHAnsi" w:cstheme="minorHAnsi"/>
          <w:szCs w:val="20"/>
        </w:rPr>
      </w:pPr>
      <w:bookmarkStart w:id="5" w:name="_Hlk130369080"/>
      <w:r>
        <w:rPr>
          <w:rFonts w:asciiTheme="minorHAnsi" w:hAnsiTheme="minorHAnsi" w:cstheme="minorHAnsi"/>
          <w:szCs w:val="20"/>
        </w:rPr>
        <w:t>Steel reinforcement structural shapes, plates, and bars per ASTM A36</w:t>
      </w:r>
    </w:p>
    <w:bookmarkEnd w:id="5"/>
    <w:p w14:paraId="4B38F313" w14:textId="3AA8551F" w:rsidR="00330DFA" w:rsidRPr="007F6C0C" w:rsidRDefault="00330DFA"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 xml:space="preserve">Primary </w:t>
      </w:r>
      <w:r w:rsidR="00C300B6" w:rsidRPr="007F6C0C">
        <w:rPr>
          <w:rFonts w:asciiTheme="minorHAnsi" w:hAnsiTheme="minorHAnsi" w:cstheme="minorHAnsi"/>
          <w:szCs w:val="20"/>
        </w:rPr>
        <w:t xml:space="preserve">extruded framing members to be </w:t>
      </w:r>
      <w:r w:rsidR="00102267">
        <w:rPr>
          <w:rFonts w:asciiTheme="minorHAnsi" w:hAnsiTheme="minorHAnsi" w:cstheme="minorHAnsi"/>
          <w:szCs w:val="20"/>
        </w:rPr>
        <w:t xml:space="preserve">a minimum of </w:t>
      </w:r>
      <w:r w:rsidR="00122CBB">
        <w:rPr>
          <w:rFonts w:asciiTheme="minorHAnsi" w:hAnsiTheme="minorHAnsi" w:cstheme="minorHAnsi"/>
          <w:szCs w:val="20"/>
        </w:rPr>
        <w:t>0.125</w:t>
      </w:r>
      <w:r w:rsidR="00C300B6" w:rsidRPr="007F6C0C">
        <w:rPr>
          <w:rFonts w:asciiTheme="minorHAnsi" w:hAnsiTheme="minorHAnsi" w:cstheme="minorHAnsi"/>
          <w:szCs w:val="20"/>
        </w:rPr>
        <w:t>” thick.</w:t>
      </w:r>
    </w:p>
    <w:p w14:paraId="0EF83187" w14:textId="7BE52EE1" w:rsidR="00C300B6" w:rsidRPr="007F6C0C" w:rsidRDefault="00C300B6"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Ex</w:t>
      </w:r>
      <w:r w:rsidR="00217487" w:rsidRPr="007F6C0C">
        <w:rPr>
          <w:rFonts w:asciiTheme="minorHAnsi" w:hAnsiTheme="minorHAnsi" w:cstheme="minorHAnsi"/>
          <w:szCs w:val="20"/>
        </w:rPr>
        <w:t xml:space="preserve">truded or formed aluminum trim components to be a minimum of </w:t>
      </w:r>
      <w:r w:rsidR="00B4459A">
        <w:rPr>
          <w:rFonts w:asciiTheme="minorHAnsi" w:hAnsiTheme="minorHAnsi" w:cstheme="minorHAnsi"/>
          <w:szCs w:val="20"/>
        </w:rPr>
        <w:t>[</w:t>
      </w:r>
      <w:r w:rsidR="00122CBB">
        <w:rPr>
          <w:rFonts w:asciiTheme="minorHAnsi" w:hAnsiTheme="minorHAnsi" w:cstheme="minorHAnsi"/>
          <w:szCs w:val="20"/>
        </w:rPr>
        <w:t>.090</w:t>
      </w:r>
      <w:r w:rsidR="00217487" w:rsidRPr="007F6C0C">
        <w:rPr>
          <w:rFonts w:asciiTheme="minorHAnsi" w:hAnsiTheme="minorHAnsi" w:cstheme="minorHAnsi"/>
          <w:szCs w:val="20"/>
        </w:rPr>
        <w:t>”</w:t>
      </w:r>
      <w:r w:rsidR="00B4459A">
        <w:rPr>
          <w:rFonts w:asciiTheme="minorHAnsi" w:hAnsiTheme="minorHAnsi" w:cstheme="minorHAnsi"/>
          <w:szCs w:val="20"/>
        </w:rPr>
        <w:t>]</w:t>
      </w:r>
      <w:r w:rsidR="00217487" w:rsidRPr="007F6C0C">
        <w:rPr>
          <w:rFonts w:asciiTheme="minorHAnsi" w:hAnsiTheme="minorHAnsi" w:cstheme="minorHAnsi"/>
          <w:szCs w:val="20"/>
        </w:rPr>
        <w:t xml:space="preserve"> thick.</w:t>
      </w:r>
      <w:r w:rsidR="00B4459A">
        <w:rPr>
          <w:rFonts w:asciiTheme="minorHAnsi" w:hAnsiTheme="minorHAnsi" w:cstheme="minorHAnsi"/>
          <w:szCs w:val="20"/>
        </w:rPr>
        <w:t xml:space="preserve"> </w:t>
      </w:r>
    </w:p>
    <w:p w14:paraId="2765E1BB" w14:textId="77777777" w:rsidR="00217487" w:rsidRPr="007F6C0C" w:rsidRDefault="00217487"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Flashing</w:t>
      </w:r>
    </w:p>
    <w:p w14:paraId="61B20BF4" w14:textId="365D06BF" w:rsidR="00217487" w:rsidRPr="007F6C0C" w:rsidRDefault="00217487"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 xml:space="preserve">Concealed:  [  </w:t>
      </w:r>
      <w:r w:rsidR="005B5EF1">
        <w:rPr>
          <w:rFonts w:asciiTheme="minorHAnsi" w:hAnsiTheme="minorHAnsi" w:cstheme="minorHAnsi"/>
          <w:szCs w:val="20"/>
        </w:rPr>
        <w:t xml:space="preserve"> </w:t>
      </w:r>
      <w:r w:rsidRPr="007F6C0C">
        <w:rPr>
          <w:rFonts w:asciiTheme="minorHAnsi" w:hAnsiTheme="minorHAnsi" w:cstheme="minorHAnsi"/>
          <w:szCs w:val="20"/>
        </w:rPr>
        <w:t xml:space="preserve"> ]” thick [aluminum] [galvanized steel] [stainless steel]</w:t>
      </w:r>
      <w:r w:rsidR="006547ED">
        <w:rPr>
          <w:rFonts w:asciiTheme="minorHAnsi" w:hAnsiTheme="minorHAnsi" w:cstheme="minorHAnsi"/>
          <w:szCs w:val="20"/>
        </w:rPr>
        <w:t xml:space="preserve">  </w:t>
      </w:r>
      <w:bookmarkStart w:id="6" w:name="_Hlk130369107"/>
      <w:r w:rsidR="006547ED" w:rsidRPr="000346DF">
        <w:rPr>
          <w:rFonts w:asciiTheme="minorHAnsi" w:hAnsiTheme="minorHAnsi" w:cstheme="minorHAnsi"/>
          <w:i/>
          <w:color w:val="1A428A"/>
          <w:szCs w:val="20"/>
        </w:rPr>
        <w:t>&lt;specify&gt;</w:t>
      </w:r>
      <w:bookmarkEnd w:id="6"/>
    </w:p>
    <w:p w14:paraId="461C9B0F" w14:textId="22446ED8" w:rsidR="00217487" w:rsidRPr="007F6C0C" w:rsidRDefault="00217487" w:rsidP="00840912">
      <w:pPr>
        <w:pStyle w:val="Heading4"/>
        <w:spacing w:after="0" w:line="247" w:lineRule="auto"/>
        <w:rPr>
          <w:rFonts w:asciiTheme="minorHAnsi" w:hAnsiTheme="minorHAnsi" w:cstheme="minorHAnsi"/>
          <w:szCs w:val="20"/>
        </w:rPr>
      </w:pPr>
      <w:r w:rsidRPr="007F6C0C">
        <w:rPr>
          <w:rFonts w:asciiTheme="minorHAnsi" w:hAnsiTheme="minorHAnsi" w:cstheme="minorHAnsi"/>
          <w:szCs w:val="20"/>
        </w:rPr>
        <w:t>Exposed:  [</w:t>
      </w:r>
      <w:r w:rsidR="005B5EF1">
        <w:rPr>
          <w:rFonts w:asciiTheme="minorHAnsi" w:hAnsiTheme="minorHAnsi" w:cstheme="minorHAnsi"/>
          <w:szCs w:val="20"/>
        </w:rPr>
        <w:t xml:space="preserve"> </w:t>
      </w:r>
      <w:r w:rsidRPr="007F6C0C">
        <w:rPr>
          <w:rFonts w:asciiTheme="minorHAnsi" w:hAnsiTheme="minorHAnsi" w:cstheme="minorHAnsi"/>
          <w:szCs w:val="20"/>
        </w:rPr>
        <w:t xml:space="preserve">   ]” thick aluminum sheet, finish to match framing members</w:t>
      </w:r>
      <w:r w:rsidR="006547ED">
        <w:rPr>
          <w:rFonts w:asciiTheme="minorHAnsi" w:hAnsiTheme="minorHAnsi" w:cstheme="minorHAnsi"/>
          <w:szCs w:val="20"/>
        </w:rPr>
        <w:t xml:space="preserve">  </w:t>
      </w:r>
      <w:r w:rsidR="006547ED" w:rsidRPr="000346DF">
        <w:rPr>
          <w:rFonts w:asciiTheme="minorHAnsi" w:hAnsiTheme="minorHAnsi" w:cstheme="minorHAnsi"/>
          <w:i/>
          <w:color w:val="1A428A"/>
          <w:szCs w:val="20"/>
        </w:rPr>
        <w:t>&lt;specify&gt;</w:t>
      </w:r>
    </w:p>
    <w:p w14:paraId="4304A33F" w14:textId="7D35823B" w:rsidR="00217487" w:rsidRPr="007F6C0C" w:rsidRDefault="00217487" w:rsidP="00840912">
      <w:pPr>
        <w:pStyle w:val="Heading3"/>
        <w:spacing w:before="0" w:after="0" w:line="247" w:lineRule="auto"/>
        <w:rPr>
          <w:rFonts w:asciiTheme="minorHAnsi" w:hAnsiTheme="minorHAnsi" w:cstheme="minorHAnsi"/>
          <w:szCs w:val="20"/>
        </w:rPr>
      </w:pPr>
      <w:r w:rsidRPr="007F6C0C">
        <w:rPr>
          <w:rFonts w:asciiTheme="minorHAnsi" w:hAnsiTheme="minorHAnsi" w:cstheme="minorHAnsi"/>
          <w:szCs w:val="20"/>
        </w:rPr>
        <w:t>Thermal Barrier</w:t>
      </w:r>
      <w:r w:rsidR="004339B0" w:rsidRPr="007F6C0C">
        <w:rPr>
          <w:rFonts w:asciiTheme="minorHAnsi" w:hAnsiTheme="minorHAnsi" w:cstheme="minorHAnsi"/>
          <w:szCs w:val="20"/>
        </w:rPr>
        <w:t>:</w:t>
      </w:r>
    </w:p>
    <w:p w14:paraId="55076A4F" w14:textId="28623CEF" w:rsidR="00D84477" w:rsidRPr="00B4459A" w:rsidRDefault="008E3361" w:rsidP="00840912">
      <w:pPr>
        <w:pStyle w:val="Heading4"/>
        <w:spacing w:after="0" w:line="247" w:lineRule="auto"/>
        <w:rPr>
          <w:rFonts w:asciiTheme="minorHAnsi" w:hAnsiTheme="minorHAnsi" w:cstheme="minorHAnsi"/>
          <w:i/>
          <w:sz w:val="18"/>
          <w:szCs w:val="18"/>
        </w:rPr>
      </w:pPr>
      <w:bookmarkStart w:id="7" w:name="_Hlk130368812"/>
      <w:r w:rsidRPr="00B4459A">
        <w:rPr>
          <w:rFonts w:asciiTheme="minorHAnsi" w:hAnsiTheme="minorHAnsi" w:cstheme="minorHAnsi"/>
        </w:rPr>
        <w:t>All exterior aluminum shall be separated from interior aluminum by a rigid, structural thermal barrier defined as continuously extruded, multi-directional 25% minimum glass fiber reinforced 6/6 polyamide nylon strip.</w:t>
      </w:r>
    </w:p>
    <w:p w14:paraId="5BC860C8" w14:textId="375BD7ED" w:rsidR="00AF6F14" w:rsidRPr="00B4459A" w:rsidRDefault="00AF6F14" w:rsidP="00840912">
      <w:pPr>
        <w:pStyle w:val="Heading5"/>
        <w:spacing w:after="0" w:line="247" w:lineRule="auto"/>
        <w:rPr>
          <w:rFonts w:asciiTheme="minorHAnsi" w:hAnsiTheme="minorHAnsi" w:cstheme="minorHAnsi"/>
          <w:i/>
          <w:sz w:val="18"/>
          <w:szCs w:val="18"/>
        </w:rPr>
      </w:pPr>
      <w:r w:rsidRPr="00B4459A">
        <w:rPr>
          <w:rFonts w:asciiTheme="minorHAnsi" w:hAnsiTheme="minorHAnsi" w:cstheme="minorHAnsi"/>
        </w:rPr>
        <w:t>Other thermal barrier assemblies such as rolled-in PVC, single or bi-directional glass fiber-reinforced polyamides, or pour-and-debridged polyurethane systems will not be accepted.</w:t>
      </w:r>
    </w:p>
    <w:p w14:paraId="59776A66" w14:textId="152E1E04" w:rsidR="00E56C30" w:rsidRPr="00B4459A" w:rsidRDefault="00E56C30" w:rsidP="00840912">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Fabricate aluminum frames with an integral, concealed, low-conductance thermal barrier; located between exterior materials and aluminum members exposed on interior side; in a manner that eliminates direct metal-to-metal contact.</w:t>
      </w:r>
    </w:p>
    <w:p w14:paraId="58A4A531" w14:textId="6D3B8DE3" w:rsidR="003A7CD4" w:rsidRPr="00B4459A" w:rsidRDefault="003A7CD4" w:rsidP="00840912">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Aluminum framing members separated with a locking mechanical connection to the thermal strip(s) by properly knurling the aluminum cavity and crimping the strip(s) into place to create a composite thermal barrier assembly meeting the quality assurance guidelines described by AAMA QAG 2-12.</w:t>
      </w:r>
    </w:p>
    <w:p w14:paraId="20BF24CB" w14:textId="7AF210AB" w:rsidR="003A7CD4" w:rsidRPr="00B4459A" w:rsidRDefault="003A7CD4" w:rsidP="00840912">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No thermal short circuits shall occur between the exterior and interior.</w:t>
      </w:r>
    </w:p>
    <w:p w14:paraId="0CA44637" w14:textId="4BD3422D" w:rsidR="003A7CD4" w:rsidRPr="00B4459A" w:rsidRDefault="003A7CD4" w:rsidP="00840912">
      <w:pPr>
        <w:pStyle w:val="Heading4"/>
        <w:spacing w:after="0" w:line="247" w:lineRule="auto"/>
        <w:rPr>
          <w:rFonts w:asciiTheme="minorHAnsi" w:hAnsiTheme="minorHAnsi" w:cstheme="minorHAnsi"/>
          <w:i/>
          <w:sz w:val="18"/>
          <w:szCs w:val="18"/>
        </w:rPr>
      </w:pPr>
      <w:r w:rsidRPr="00B4459A">
        <w:rPr>
          <w:rFonts w:asciiTheme="minorHAnsi" w:hAnsiTheme="minorHAnsi" w:cstheme="minorHAnsi"/>
        </w:rPr>
        <w:t>Structural performance values of the thermal barrier assembly to meet specific product/project design criteria or at a minimum certified testing criteria and procedures as described by the AAMA TIR-A8.</w:t>
      </w:r>
    </w:p>
    <w:bookmarkEnd w:id="7"/>
    <w:p w14:paraId="22A2B792" w14:textId="532AF303" w:rsidR="00B43090" w:rsidRPr="00B4459A" w:rsidRDefault="00EB45A0" w:rsidP="00FD6F41">
      <w:pPr>
        <w:pStyle w:val="Heading3"/>
        <w:spacing w:before="0" w:after="0" w:line="247" w:lineRule="auto"/>
        <w:ind w:hanging="468"/>
        <w:rPr>
          <w:rFonts w:asciiTheme="minorHAnsi" w:hAnsiTheme="minorHAnsi" w:cstheme="minorHAnsi"/>
          <w:i/>
          <w:szCs w:val="20"/>
        </w:rPr>
      </w:pPr>
      <w:r w:rsidRPr="00B4459A">
        <w:rPr>
          <w:rFonts w:asciiTheme="minorHAnsi" w:hAnsiTheme="minorHAnsi" w:cstheme="minorHAnsi"/>
          <w:iCs/>
          <w:szCs w:val="20"/>
        </w:rPr>
        <w:t>Glazing</w:t>
      </w:r>
      <w:r w:rsidR="00B43090" w:rsidRPr="00B4459A">
        <w:rPr>
          <w:rFonts w:asciiTheme="minorHAnsi" w:hAnsiTheme="minorHAnsi" w:cstheme="minorHAnsi"/>
          <w:iCs/>
          <w:szCs w:val="20"/>
        </w:rPr>
        <w:t xml:space="preserve">  and Gaskets</w:t>
      </w:r>
    </w:p>
    <w:p w14:paraId="57692C70" w14:textId="6690A33A" w:rsidR="00B43090" w:rsidRDefault="00B43090" w:rsidP="00B43090">
      <w:pPr>
        <w:pStyle w:val="Heading4"/>
        <w:tabs>
          <w:tab w:val="clear" w:pos="1512"/>
          <w:tab w:val="num" w:pos="1530"/>
        </w:tabs>
        <w:spacing w:after="0" w:line="247" w:lineRule="auto"/>
        <w:ind w:left="1530"/>
        <w:rPr>
          <w:rFonts w:asciiTheme="minorHAnsi" w:hAnsiTheme="minorHAnsi" w:cstheme="minorHAnsi"/>
          <w:szCs w:val="20"/>
        </w:rPr>
      </w:pPr>
      <w:r w:rsidRPr="00B4459A">
        <w:rPr>
          <w:rFonts w:asciiTheme="minorHAnsi" w:hAnsiTheme="minorHAnsi" w:cstheme="minorHAnsi"/>
          <w:szCs w:val="20"/>
        </w:rPr>
        <w:lastRenderedPageBreak/>
        <w:t>Glass shall</w:t>
      </w:r>
      <w:r w:rsidRPr="00B43090">
        <w:rPr>
          <w:rFonts w:asciiTheme="minorHAnsi" w:hAnsiTheme="minorHAnsi" w:cstheme="minorHAnsi"/>
          <w:szCs w:val="20"/>
        </w:rPr>
        <w:t xml:space="preserve"> be structurally </w:t>
      </w:r>
      <w:r w:rsidR="00B4459A">
        <w:rPr>
          <w:rFonts w:asciiTheme="minorHAnsi" w:hAnsiTheme="minorHAnsi" w:cstheme="minorHAnsi"/>
          <w:szCs w:val="20"/>
        </w:rPr>
        <w:t xml:space="preserve">silicone </w:t>
      </w:r>
      <w:r w:rsidRPr="00B43090">
        <w:rPr>
          <w:rFonts w:asciiTheme="minorHAnsi" w:hAnsiTheme="minorHAnsi" w:cstheme="minorHAnsi"/>
          <w:szCs w:val="20"/>
        </w:rPr>
        <w:t>glazed around full perimeter for captured and SSG configurations.</w:t>
      </w:r>
    </w:p>
    <w:p w14:paraId="56FF9416" w14:textId="77777777" w:rsidR="00B43090" w:rsidRPr="00B43090" w:rsidRDefault="00B43090" w:rsidP="00B43090">
      <w:pPr>
        <w:pStyle w:val="Heading4"/>
        <w:tabs>
          <w:tab w:val="clear" w:pos="1512"/>
        </w:tabs>
        <w:spacing w:after="0" w:line="247" w:lineRule="auto"/>
        <w:ind w:left="1530"/>
        <w:rPr>
          <w:rFonts w:asciiTheme="minorHAnsi" w:hAnsiTheme="minorHAnsi" w:cstheme="minorHAnsi"/>
          <w:i/>
          <w:szCs w:val="20"/>
        </w:rPr>
      </w:pPr>
      <w:r w:rsidRPr="00B43090">
        <w:rPr>
          <w:rFonts w:asciiTheme="minorHAnsi" w:hAnsiTheme="minorHAnsi" w:cstheme="minorHAnsi"/>
          <w:szCs w:val="20"/>
        </w:rPr>
        <w:t>Silicone molded corner gaskets shall be use at the interior for captured and SSG glazing.</w:t>
      </w:r>
    </w:p>
    <w:p w14:paraId="5F134A13" w14:textId="55D2D384" w:rsidR="00EB45A0" w:rsidRPr="00B43090" w:rsidRDefault="00B43090" w:rsidP="00B43090">
      <w:pPr>
        <w:pStyle w:val="Heading4"/>
        <w:tabs>
          <w:tab w:val="clear" w:pos="1512"/>
        </w:tabs>
        <w:spacing w:after="0" w:line="247" w:lineRule="auto"/>
        <w:ind w:left="1530" w:hanging="450"/>
        <w:rPr>
          <w:rFonts w:asciiTheme="minorHAnsi" w:hAnsiTheme="minorHAnsi" w:cstheme="minorHAnsi"/>
          <w:i/>
          <w:szCs w:val="20"/>
        </w:rPr>
      </w:pPr>
      <w:r w:rsidRPr="00B43090">
        <w:rPr>
          <w:rFonts w:asciiTheme="minorHAnsi" w:hAnsiTheme="minorHAnsi" w:cstheme="minorHAnsi"/>
          <w:szCs w:val="20"/>
        </w:rPr>
        <w:t>All gaskets including glazing, weather stripping, sweep, and diverter shall be silicone</w:t>
      </w:r>
      <w:r w:rsidR="00B4459A">
        <w:rPr>
          <w:rFonts w:asciiTheme="minorHAnsi" w:hAnsiTheme="minorHAnsi" w:cstheme="minorHAnsi"/>
          <w:szCs w:val="20"/>
        </w:rPr>
        <w:t>.</w:t>
      </w:r>
    </w:p>
    <w:p w14:paraId="55BCC6A5" w14:textId="2B2273B8" w:rsidR="008D113D" w:rsidRPr="002642EB" w:rsidRDefault="008D113D" w:rsidP="00840912">
      <w:pPr>
        <w:pStyle w:val="Heading4"/>
        <w:spacing w:after="0" w:line="247" w:lineRule="auto"/>
        <w:rPr>
          <w:rFonts w:asciiTheme="minorHAnsi" w:hAnsiTheme="minorHAnsi" w:cstheme="minorHAnsi"/>
          <w:i/>
          <w:szCs w:val="20"/>
        </w:rPr>
      </w:pPr>
      <w:r w:rsidRPr="007F6C0C">
        <w:rPr>
          <w:rFonts w:asciiTheme="minorHAnsi" w:hAnsiTheme="minorHAnsi" w:cstheme="minorHAnsi"/>
          <w:szCs w:val="20"/>
        </w:rPr>
        <w:t xml:space="preserve">Frame joinery sealants shall be suitable for the application specified and as tested and approved by the </w:t>
      </w:r>
      <w:r w:rsidR="00B4459A">
        <w:rPr>
          <w:rFonts w:asciiTheme="minorHAnsi" w:hAnsiTheme="minorHAnsi" w:cstheme="minorHAnsi"/>
          <w:szCs w:val="20"/>
        </w:rPr>
        <w:t>curtain wall</w:t>
      </w:r>
      <w:r w:rsidRPr="007F6C0C">
        <w:rPr>
          <w:rFonts w:asciiTheme="minorHAnsi" w:hAnsiTheme="minorHAnsi" w:cstheme="minorHAnsi"/>
          <w:szCs w:val="20"/>
        </w:rPr>
        <w:t xml:space="preserve"> manufacturer</w:t>
      </w:r>
      <w:r w:rsidR="005C299F">
        <w:rPr>
          <w:rFonts w:asciiTheme="minorHAnsi" w:hAnsiTheme="minorHAnsi" w:cstheme="minorHAnsi"/>
          <w:szCs w:val="20"/>
        </w:rPr>
        <w:t>.</w:t>
      </w:r>
    </w:p>
    <w:p w14:paraId="427BD7D1" w14:textId="2F4C4B95" w:rsidR="002642EB" w:rsidRPr="002642EB" w:rsidRDefault="002642EB" w:rsidP="00840912">
      <w:pPr>
        <w:pStyle w:val="Heading4"/>
        <w:spacing w:after="0" w:line="247" w:lineRule="auto"/>
        <w:rPr>
          <w:rFonts w:asciiTheme="minorHAnsi" w:hAnsiTheme="minorHAnsi" w:cstheme="minorHAnsi"/>
          <w:i/>
          <w:szCs w:val="20"/>
        </w:rPr>
      </w:pPr>
      <w:r>
        <w:rPr>
          <w:rFonts w:asciiTheme="minorHAnsi" w:hAnsiTheme="minorHAnsi" w:cstheme="minorHAnsi"/>
          <w:iCs w:val="0"/>
          <w:szCs w:val="20"/>
        </w:rPr>
        <w:t>Setting blocks, edge blocks, and zone dams shall be silicone.</w:t>
      </w:r>
    </w:p>
    <w:p w14:paraId="0314CBA8" w14:textId="676C1E3B" w:rsidR="002642EB" w:rsidRPr="005B5EF1" w:rsidRDefault="002642EB" w:rsidP="00E32DAC">
      <w:pPr>
        <w:pStyle w:val="Heading4"/>
        <w:spacing w:after="0" w:line="247" w:lineRule="auto"/>
        <w:rPr>
          <w:rFonts w:asciiTheme="minorHAnsi" w:hAnsiTheme="minorHAnsi" w:cstheme="minorHAnsi"/>
          <w:i/>
          <w:szCs w:val="20"/>
        </w:rPr>
      </w:pPr>
      <w:r w:rsidRPr="005B5EF1">
        <w:rPr>
          <w:rFonts w:asciiTheme="minorHAnsi" w:hAnsiTheme="minorHAnsi" w:cstheme="minorHAnsi"/>
          <w:iCs w:val="0"/>
          <w:szCs w:val="20"/>
        </w:rPr>
        <w:t>Structural silicone sealant shall meet requirements of ASTM C1184.</w:t>
      </w:r>
    </w:p>
    <w:p w14:paraId="153B70EF" w14:textId="7E6DCC58" w:rsidR="00E96F97" w:rsidRPr="007F6C0C" w:rsidRDefault="00E96F97" w:rsidP="00840912">
      <w:pPr>
        <w:pStyle w:val="Heading3"/>
        <w:spacing w:before="0" w:after="0" w:line="247" w:lineRule="auto"/>
        <w:rPr>
          <w:rFonts w:asciiTheme="minorHAnsi" w:hAnsiTheme="minorHAnsi" w:cstheme="minorHAnsi"/>
          <w:i/>
          <w:szCs w:val="20"/>
        </w:rPr>
      </w:pPr>
      <w:r w:rsidRPr="007F6C0C">
        <w:rPr>
          <w:rFonts w:asciiTheme="minorHAnsi" w:hAnsiTheme="minorHAnsi" w:cstheme="minorHAnsi"/>
          <w:szCs w:val="20"/>
        </w:rPr>
        <w:t>Structural Reinforcement</w:t>
      </w:r>
      <w:r w:rsidR="008F607C">
        <w:rPr>
          <w:rFonts w:asciiTheme="minorHAnsi" w:hAnsiTheme="minorHAnsi" w:cstheme="minorHAnsi"/>
          <w:szCs w:val="20"/>
        </w:rPr>
        <w:t xml:space="preserve"> and Anchors</w:t>
      </w:r>
    </w:p>
    <w:p w14:paraId="3DDCCE24" w14:textId="53B74113" w:rsidR="002642EB" w:rsidRPr="002642EB" w:rsidRDefault="008F607C" w:rsidP="00840912">
      <w:pPr>
        <w:pStyle w:val="Heading4"/>
        <w:spacing w:after="0" w:line="247" w:lineRule="auto"/>
        <w:rPr>
          <w:rFonts w:cs="Arial"/>
          <w:i/>
          <w:szCs w:val="20"/>
        </w:rPr>
      </w:pPr>
      <w:r>
        <w:rPr>
          <w:rFonts w:asciiTheme="minorHAnsi" w:hAnsiTheme="minorHAnsi" w:cstheme="minorHAnsi"/>
          <w:szCs w:val="20"/>
        </w:rPr>
        <w:t>Provide s</w:t>
      </w:r>
      <w:r w:rsidR="00E96F97" w:rsidRPr="007F6C0C">
        <w:rPr>
          <w:rFonts w:asciiTheme="minorHAnsi" w:hAnsiTheme="minorHAnsi" w:cstheme="minorHAnsi"/>
          <w:szCs w:val="20"/>
        </w:rPr>
        <w:t xml:space="preserve">teel or aluminum internal reinforcement </w:t>
      </w:r>
      <w:r>
        <w:rPr>
          <w:rFonts w:asciiTheme="minorHAnsi" w:hAnsiTheme="minorHAnsi" w:cstheme="minorHAnsi"/>
          <w:szCs w:val="20"/>
        </w:rPr>
        <w:t xml:space="preserve">and anchors </w:t>
      </w:r>
      <w:r w:rsidR="00E96F97" w:rsidRPr="007F6C0C">
        <w:rPr>
          <w:rFonts w:asciiTheme="minorHAnsi" w:hAnsiTheme="minorHAnsi" w:cstheme="minorHAnsi"/>
          <w:szCs w:val="20"/>
        </w:rPr>
        <w:t xml:space="preserve">to meet design requirements </w:t>
      </w:r>
      <w:r w:rsidR="00E96F97" w:rsidRPr="00EC2DF4">
        <w:rPr>
          <w:rFonts w:asciiTheme="minorHAnsi" w:hAnsiTheme="minorHAnsi" w:cstheme="minorHAnsi"/>
          <w:szCs w:val="20"/>
        </w:rPr>
        <w:t xml:space="preserve">of </w:t>
      </w:r>
      <w:r w:rsidR="00EC2DF4" w:rsidRPr="00EC2DF4">
        <w:rPr>
          <w:rFonts w:asciiTheme="minorHAnsi" w:hAnsiTheme="minorHAnsi" w:cstheme="minorHAnsi"/>
          <w:szCs w:val="20"/>
        </w:rPr>
        <w:t>1</w:t>
      </w:r>
      <w:r w:rsidR="00E96F97" w:rsidRPr="00EC2DF4">
        <w:rPr>
          <w:rFonts w:asciiTheme="minorHAnsi" w:hAnsiTheme="minorHAnsi" w:cstheme="minorHAnsi"/>
          <w:szCs w:val="20"/>
        </w:rPr>
        <w:t>.</w:t>
      </w:r>
      <w:r w:rsidR="00EC2DF4" w:rsidRPr="00EC2DF4">
        <w:rPr>
          <w:rFonts w:asciiTheme="minorHAnsi" w:hAnsiTheme="minorHAnsi" w:cstheme="minorHAnsi"/>
          <w:szCs w:val="20"/>
        </w:rPr>
        <w:t>3.D.</w:t>
      </w:r>
    </w:p>
    <w:p w14:paraId="3607FAE6" w14:textId="52764E68" w:rsidR="00E96F97" w:rsidRPr="00B4459A" w:rsidRDefault="002642EB" w:rsidP="00C10F85">
      <w:pPr>
        <w:pStyle w:val="Heading4"/>
        <w:spacing w:after="0" w:line="247" w:lineRule="auto"/>
        <w:rPr>
          <w:rFonts w:cs="Arial"/>
          <w:i/>
          <w:szCs w:val="20"/>
        </w:rPr>
      </w:pPr>
      <w:bookmarkStart w:id="8" w:name="_Hlk130368952"/>
      <w:r w:rsidRPr="00B4459A">
        <w:rPr>
          <w:rFonts w:asciiTheme="minorHAnsi" w:hAnsiTheme="minorHAnsi" w:cstheme="minorHAnsi"/>
          <w:szCs w:val="20"/>
        </w:rPr>
        <w:t xml:space="preserve">Concealed steel reinforcing and steel anchors shall be factory finished after fabrication with a rust-inhibitive </w:t>
      </w:r>
      <w:r w:rsidR="00FD6F41">
        <w:rPr>
          <w:rFonts w:asciiTheme="minorHAnsi" w:hAnsiTheme="minorHAnsi" w:cstheme="minorHAnsi"/>
          <w:szCs w:val="20"/>
        </w:rPr>
        <w:t>f</w:t>
      </w:r>
      <w:r w:rsidRPr="00B4459A">
        <w:rPr>
          <w:rFonts w:asciiTheme="minorHAnsi" w:hAnsiTheme="minorHAnsi" w:cstheme="minorHAnsi"/>
          <w:szCs w:val="20"/>
        </w:rPr>
        <w:t>inish</w:t>
      </w:r>
      <w:r w:rsidR="00B4459A">
        <w:rPr>
          <w:rFonts w:asciiTheme="minorHAnsi" w:hAnsiTheme="minorHAnsi" w:cstheme="minorHAnsi"/>
          <w:szCs w:val="20"/>
        </w:rPr>
        <w:t>.</w:t>
      </w:r>
      <w:bookmarkEnd w:id="8"/>
      <w:r w:rsidR="007F6C0C" w:rsidRPr="00B4459A">
        <w:rPr>
          <w:rFonts w:cs="Arial"/>
          <w:szCs w:val="20"/>
        </w:rPr>
        <w:br/>
      </w:r>
    </w:p>
    <w:p w14:paraId="11572C31" w14:textId="3157D2C4" w:rsidR="00115BBB" w:rsidRPr="007F6C0C" w:rsidRDefault="00572F6E" w:rsidP="00840912">
      <w:pPr>
        <w:pStyle w:val="Heading2"/>
        <w:spacing w:before="0" w:after="0" w:line="247" w:lineRule="auto"/>
        <w:rPr>
          <w:rFonts w:asciiTheme="minorHAnsi" w:hAnsiTheme="minorHAnsi" w:cstheme="minorHAnsi"/>
          <w:i/>
          <w:sz w:val="22"/>
          <w:szCs w:val="22"/>
        </w:rPr>
      </w:pPr>
      <w:r w:rsidRPr="007F6C0C">
        <w:rPr>
          <w:rFonts w:asciiTheme="minorHAnsi" w:hAnsiTheme="minorHAnsi" w:cstheme="minorHAnsi"/>
          <w:sz w:val="22"/>
          <w:szCs w:val="22"/>
        </w:rPr>
        <w:t>Entrance doors</w:t>
      </w:r>
      <w:r w:rsidR="00115BBB" w:rsidRPr="007F6C0C">
        <w:rPr>
          <w:rFonts w:asciiTheme="minorHAnsi" w:hAnsiTheme="minorHAnsi" w:cstheme="minorHAnsi"/>
          <w:sz w:val="22"/>
          <w:szCs w:val="22"/>
        </w:rPr>
        <w:t xml:space="preserve"> </w:t>
      </w:r>
    </w:p>
    <w:p w14:paraId="530F83D6" w14:textId="725E1352" w:rsidR="00402370" w:rsidRPr="00402370" w:rsidRDefault="00936739" w:rsidP="00402370">
      <w:pPr>
        <w:pStyle w:val="Heading3"/>
        <w:tabs>
          <w:tab w:val="num" w:pos="666"/>
        </w:tabs>
        <w:spacing w:before="0" w:after="0"/>
        <w:rPr>
          <w:rFonts w:asciiTheme="minorHAnsi" w:hAnsiTheme="minorHAnsi" w:cstheme="minorHAnsi"/>
        </w:rPr>
      </w:pPr>
      <w:r w:rsidRPr="007F6C0C">
        <w:rPr>
          <w:rFonts w:asciiTheme="minorHAnsi" w:hAnsiTheme="minorHAnsi" w:cstheme="minorHAnsi"/>
        </w:rPr>
        <w:t>See Entrance Doors and Hardware specified in Division 08411</w:t>
      </w:r>
      <w:r w:rsidR="00CB2F9C">
        <w:rPr>
          <w:rFonts w:asciiTheme="minorHAnsi" w:hAnsiTheme="minorHAnsi" w:cstheme="minorHAnsi"/>
        </w:rPr>
        <w:t>1</w:t>
      </w:r>
      <w:r w:rsidRPr="007F6C0C">
        <w:rPr>
          <w:rFonts w:asciiTheme="minorHAnsi" w:hAnsiTheme="minorHAnsi" w:cstheme="minorHAnsi"/>
        </w:rPr>
        <w:t xml:space="preserve"> Aluminum-Framed Entrances and Storefronts Section.</w:t>
      </w:r>
      <w:r w:rsidR="00402370">
        <w:rPr>
          <w:rFonts w:asciiTheme="minorHAnsi" w:hAnsiTheme="minorHAnsi" w:cstheme="minorHAnsi"/>
        </w:rPr>
        <w:br/>
      </w:r>
    </w:p>
    <w:p w14:paraId="154177CB" w14:textId="412E6CD1" w:rsidR="00402370" w:rsidRPr="007F6C0C" w:rsidRDefault="00402370" w:rsidP="00402370">
      <w:pPr>
        <w:pStyle w:val="Heading2"/>
        <w:spacing w:before="0" w:after="0" w:line="247" w:lineRule="auto"/>
        <w:rPr>
          <w:rFonts w:asciiTheme="minorHAnsi" w:hAnsiTheme="minorHAnsi" w:cstheme="minorHAnsi"/>
          <w:i/>
          <w:sz w:val="22"/>
          <w:szCs w:val="22"/>
        </w:rPr>
      </w:pPr>
      <w:bookmarkStart w:id="9" w:name="_Hlk130369153"/>
      <w:r>
        <w:rPr>
          <w:rFonts w:asciiTheme="minorHAnsi" w:hAnsiTheme="minorHAnsi" w:cstheme="minorHAnsi"/>
          <w:sz w:val="22"/>
          <w:szCs w:val="22"/>
        </w:rPr>
        <w:t>Aluminum Windows</w:t>
      </w:r>
    </w:p>
    <w:p w14:paraId="113D721D" w14:textId="2610A412" w:rsidR="00936739" w:rsidRPr="007F6C0C" w:rsidRDefault="00402370" w:rsidP="00402370">
      <w:pPr>
        <w:pStyle w:val="Heading3"/>
        <w:tabs>
          <w:tab w:val="num" w:pos="666"/>
        </w:tabs>
        <w:spacing w:before="0" w:after="0"/>
        <w:rPr>
          <w:rFonts w:asciiTheme="minorHAnsi" w:hAnsiTheme="minorHAnsi" w:cstheme="minorHAnsi"/>
        </w:rPr>
      </w:pPr>
      <w:r>
        <w:rPr>
          <w:rFonts w:asciiTheme="minorHAnsi" w:hAnsiTheme="minorHAnsi" w:cstheme="minorHAnsi"/>
        </w:rPr>
        <w:t>See Division 085113 Aluminum Windows.</w:t>
      </w:r>
      <w:bookmarkEnd w:id="9"/>
      <w:r w:rsidR="007F6C0C" w:rsidRPr="007F6C0C">
        <w:rPr>
          <w:rFonts w:asciiTheme="minorHAnsi" w:hAnsiTheme="minorHAnsi" w:cstheme="minorHAnsi"/>
        </w:rPr>
        <w:br/>
      </w:r>
    </w:p>
    <w:p w14:paraId="735961C3" w14:textId="49E87FA2" w:rsidR="005959E0" w:rsidRPr="007F6C0C" w:rsidRDefault="005959E0" w:rsidP="00840912">
      <w:pPr>
        <w:pStyle w:val="Heading2"/>
        <w:spacing w:before="0" w:after="0"/>
        <w:rPr>
          <w:rFonts w:asciiTheme="minorHAnsi" w:hAnsiTheme="minorHAnsi" w:cstheme="minorHAnsi"/>
          <w:sz w:val="22"/>
          <w:szCs w:val="22"/>
        </w:rPr>
      </w:pPr>
      <w:r w:rsidRPr="007F6C0C">
        <w:rPr>
          <w:rFonts w:asciiTheme="minorHAnsi" w:hAnsiTheme="minorHAnsi" w:cstheme="minorHAnsi"/>
          <w:sz w:val="22"/>
          <w:szCs w:val="22"/>
        </w:rPr>
        <w:t>Fabrication</w:t>
      </w:r>
    </w:p>
    <w:p w14:paraId="77755273" w14:textId="3D82F243" w:rsidR="005959E0" w:rsidRPr="007F6C0C" w:rsidRDefault="008921A3" w:rsidP="00840912">
      <w:pPr>
        <w:pStyle w:val="Heading3"/>
        <w:tabs>
          <w:tab w:val="num" w:pos="666"/>
        </w:tabs>
        <w:spacing w:before="0" w:after="0"/>
        <w:rPr>
          <w:rFonts w:asciiTheme="minorHAnsi" w:hAnsiTheme="minorHAnsi" w:cstheme="minorHAnsi"/>
        </w:rPr>
      </w:pPr>
      <w:r w:rsidRPr="007F6C0C">
        <w:rPr>
          <w:rFonts w:asciiTheme="minorHAnsi" w:hAnsiTheme="minorHAnsi" w:cstheme="minorHAnsi"/>
        </w:rPr>
        <w:t>Th</w:t>
      </w:r>
      <w:r w:rsidR="00507329">
        <w:rPr>
          <w:rFonts w:asciiTheme="minorHAnsi" w:hAnsiTheme="minorHAnsi" w:cstheme="minorHAnsi"/>
        </w:rPr>
        <w:t>e unitized curtain wall</w:t>
      </w:r>
      <w:r w:rsidRPr="007F6C0C">
        <w:rPr>
          <w:rFonts w:asciiTheme="minorHAnsi" w:hAnsiTheme="minorHAnsi" w:cstheme="minorHAnsi"/>
        </w:rPr>
        <w:t xml:space="preserve"> system shall have the following characteristics.</w:t>
      </w:r>
    </w:p>
    <w:p w14:paraId="6B21A68B" w14:textId="5D8D49EF" w:rsidR="00774272" w:rsidRPr="007F6C0C" w:rsidRDefault="00A133C3"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Finish, fabricate</w:t>
      </w:r>
      <w:r w:rsidR="00E934B1" w:rsidRPr="007F6C0C">
        <w:rPr>
          <w:rFonts w:asciiTheme="minorHAnsi" w:hAnsiTheme="minorHAnsi" w:cstheme="minorHAnsi"/>
        </w:rPr>
        <w:t>, assemble, and g</w:t>
      </w:r>
      <w:r w:rsidR="00774272" w:rsidRPr="007F6C0C">
        <w:rPr>
          <w:rFonts w:asciiTheme="minorHAnsi" w:hAnsiTheme="minorHAnsi" w:cstheme="minorHAnsi"/>
        </w:rPr>
        <w:t>laze</w:t>
      </w:r>
      <w:r w:rsidR="00E934B1" w:rsidRPr="007F6C0C">
        <w:rPr>
          <w:rFonts w:asciiTheme="minorHAnsi" w:hAnsiTheme="minorHAnsi" w:cstheme="minorHAnsi"/>
        </w:rPr>
        <w:t xml:space="preserve"> under the responsibility of one manufacturer</w:t>
      </w:r>
      <w:r w:rsidR="00774272" w:rsidRPr="007F6C0C">
        <w:rPr>
          <w:rFonts w:asciiTheme="minorHAnsi" w:hAnsiTheme="minorHAnsi" w:cstheme="minorHAnsi"/>
        </w:rPr>
        <w:t>.</w:t>
      </w:r>
      <w:r w:rsidRPr="007F6C0C">
        <w:rPr>
          <w:rFonts w:asciiTheme="minorHAnsi" w:hAnsiTheme="minorHAnsi" w:cstheme="minorHAnsi"/>
        </w:rPr>
        <w:t xml:space="preserve">  Field assembled membe</w:t>
      </w:r>
      <w:r w:rsidR="00E934B1" w:rsidRPr="007F6C0C">
        <w:rPr>
          <w:rFonts w:asciiTheme="minorHAnsi" w:hAnsiTheme="minorHAnsi" w:cstheme="minorHAnsi"/>
        </w:rPr>
        <w:t>rs or</w:t>
      </w:r>
      <w:r w:rsidRPr="007F6C0C">
        <w:rPr>
          <w:rFonts w:asciiTheme="minorHAnsi" w:hAnsiTheme="minorHAnsi" w:cstheme="minorHAnsi"/>
        </w:rPr>
        <w:t xml:space="preserve"> field glazing </w:t>
      </w:r>
      <w:r w:rsidR="00E934B1" w:rsidRPr="007F6C0C">
        <w:rPr>
          <w:rFonts w:asciiTheme="minorHAnsi" w:hAnsiTheme="minorHAnsi" w:cstheme="minorHAnsi"/>
        </w:rPr>
        <w:t xml:space="preserve">is </w:t>
      </w:r>
      <w:r w:rsidRPr="007F6C0C">
        <w:rPr>
          <w:rFonts w:asciiTheme="minorHAnsi" w:hAnsiTheme="minorHAnsi" w:cstheme="minorHAnsi"/>
        </w:rPr>
        <w:t>not acceptable unless required for shipping or erection constraints.</w:t>
      </w:r>
    </w:p>
    <w:p w14:paraId="7DE4FB68" w14:textId="081EBA84" w:rsidR="00E934B1" w:rsidRPr="007F6C0C" w:rsidRDefault="00E934B1"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Vertical mullions shall be interlocking</w:t>
      </w:r>
      <w:r w:rsidR="008F607C">
        <w:rPr>
          <w:rFonts w:asciiTheme="minorHAnsi" w:hAnsiTheme="minorHAnsi" w:cstheme="minorHAnsi"/>
        </w:rPr>
        <w:t xml:space="preserve"> male/females separated by silicone gaskets.</w:t>
      </w:r>
    </w:p>
    <w:p w14:paraId="2DB628D8" w14:textId="147F7482" w:rsidR="00774272" w:rsidRPr="007F6C0C" w:rsidRDefault="00774272"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 xml:space="preserve">Extrusions shall be </w:t>
      </w:r>
      <w:r w:rsidR="008921A3" w:rsidRPr="007F6C0C">
        <w:rPr>
          <w:rFonts w:asciiTheme="minorHAnsi" w:hAnsiTheme="minorHAnsi" w:cstheme="minorHAnsi"/>
        </w:rPr>
        <w:t xml:space="preserve">sharp, straight, and </w:t>
      </w:r>
      <w:r w:rsidRPr="007F6C0C">
        <w:rPr>
          <w:rFonts w:asciiTheme="minorHAnsi" w:hAnsiTheme="minorHAnsi" w:cstheme="minorHAnsi"/>
        </w:rPr>
        <w:t xml:space="preserve">free of defects </w:t>
      </w:r>
      <w:r w:rsidR="008921A3" w:rsidRPr="007F6C0C">
        <w:rPr>
          <w:rFonts w:asciiTheme="minorHAnsi" w:hAnsiTheme="minorHAnsi" w:cstheme="minorHAnsi"/>
        </w:rPr>
        <w:t>and</w:t>
      </w:r>
      <w:r w:rsidRPr="007F6C0C">
        <w:rPr>
          <w:rFonts w:asciiTheme="minorHAnsi" w:hAnsiTheme="minorHAnsi" w:cstheme="minorHAnsi"/>
        </w:rPr>
        <w:t xml:space="preserve"> deformations.</w:t>
      </w:r>
    </w:p>
    <w:p w14:paraId="4ED7A382" w14:textId="70900EDE" w:rsidR="008D113D" w:rsidRDefault="00653660"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Screw spline frame j</w:t>
      </w:r>
      <w:r w:rsidR="00774272" w:rsidRPr="007F6C0C">
        <w:rPr>
          <w:rFonts w:asciiTheme="minorHAnsi" w:hAnsiTheme="minorHAnsi" w:cstheme="minorHAnsi"/>
        </w:rPr>
        <w:t>oinery shall be tight, flush, and accurately fitted and secured.</w:t>
      </w:r>
    </w:p>
    <w:p w14:paraId="61974F4F" w14:textId="38E084D3" w:rsidR="00B15145" w:rsidRDefault="00B15145" w:rsidP="00840912">
      <w:pPr>
        <w:pStyle w:val="Heading4"/>
        <w:tabs>
          <w:tab w:val="num" w:pos="666"/>
        </w:tabs>
        <w:spacing w:after="0"/>
        <w:rPr>
          <w:rFonts w:asciiTheme="minorHAnsi" w:hAnsiTheme="minorHAnsi" w:cstheme="minorHAnsi"/>
        </w:rPr>
      </w:pPr>
      <w:r>
        <w:rPr>
          <w:rFonts w:asciiTheme="minorHAnsi" w:hAnsiTheme="minorHAnsi" w:cstheme="minorHAnsi"/>
        </w:rPr>
        <w:t>Frame joinery to be sealed full depth using silicone sealant.</w:t>
      </w:r>
    </w:p>
    <w:p w14:paraId="18546095" w14:textId="47EDD75A" w:rsidR="008F607C" w:rsidRPr="007F6C0C" w:rsidRDefault="008F607C" w:rsidP="00840912">
      <w:pPr>
        <w:pStyle w:val="Heading4"/>
        <w:tabs>
          <w:tab w:val="num" w:pos="666"/>
        </w:tabs>
        <w:spacing w:after="0"/>
        <w:rPr>
          <w:rFonts w:asciiTheme="minorHAnsi" w:hAnsiTheme="minorHAnsi" w:cstheme="minorHAnsi"/>
        </w:rPr>
      </w:pPr>
      <w:r>
        <w:rPr>
          <w:rFonts w:asciiTheme="minorHAnsi" w:hAnsiTheme="minorHAnsi" w:cstheme="minorHAnsi"/>
        </w:rPr>
        <w:t>Framing designed to be glazed from the exterior.</w:t>
      </w:r>
    </w:p>
    <w:p w14:paraId="75A2CB9D" w14:textId="05880941" w:rsidR="00FA4653" w:rsidRPr="007F6C0C" w:rsidRDefault="008D113D"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All frame fasteners shall be concealed from view.</w:t>
      </w:r>
    </w:p>
    <w:p w14:paraId="5E5532BB" w14:textId="4BE59304" w:rsidR="008D113D" w:rsidRPr="007F6C0C" w:rsidRDefault="00774272"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Internal reinforcement shall be factory installed</w:t>
      </w:r>
      <w:r w:rsidR="008921A3" w:rsidRPr="007F6C0C">
        <w:rPr>
          <w:rFonts w:asciiTheme="minorHAnsi" w:hAnsiTheme="minorHAnsi" w:cstheme="minorHAnsi"/>
        </w:rPr>
        <w:t>.</w:t>
      </w:r>
    </w:p>
    <w:p w14:paraId="66716A1B" w14:textId="518FA72C" w:rsidR="00AE0C6A" w:rsidRDefault="00AE0C6A"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 xml:space="preserve">Drain </w:t>
      </w:r>
      <w:r w:rsidR="00B15145">
        <w:rPr>
          <w:rFonts w:asciiTheme="minorHAnsi" w:hAnsiTheme="minorHAnsi" w:cstheme="minorHAnsi"/>
        </w:rPr>
        <w:t xml:space="preserve">condensation and water accumulating </w:t>
      </w:r>
      <w:r w:rsidRPr="007F6C0C">
        <w:rPr>
          <w:rFonts w:asciiTheme="minorHAnsi" w:hAnsiTheme="minorHAnsi" w:cstheme="minorHAnsi"/>
        </w:rPr>
        <w:t xml:space="preserve">in the glazing channel to the  exterior through weeps </w:t>
      </w:r>
      <w:r w:rsidR="00B15145">
        <w:rPr>
          <w:rFonts w:asciiTheme="minorHAnsi" w:hAnsiTheme="minorHAnsi" w:cstheme="minorHAnsi"/>
        </w:rPr>
        <w:t>holes in the glazing pocket.</w:t>
      </w:r>
    </w:p>
    <w:p w14:paraId="0E1FFC0F" w14:textId="2EFDF276" w:rsidR="00B15145" w:rsidRPr="007F6C0C" w:rsidRDefault="00B15145" w:rsidP="00840912">
      <w:pPr>
        <w:pStyle w:val="Heading4"/>
        <w:tabs>
          <w:tab w:val="num" w:pos="666"/>
        </w:tabs>
        <w:spacing w:after="0"/>
        <w:rPr>
          <w:rFonts w:asciiTheme="minorHAnsi" w:hAnsiTheme="minorHAnsi" w:cstheme="minorHAnsi"/>
        </w:rPr>
      </w:pPr>
      <w:r>
        <w:rPr>
          <w:rFonts w:asciiTheme="minorHAnsi" w:hAnsiTheme="minorHAnsi" w:cstheme="minorHAnsi"/>
        </w:rPr>
        <w:t>System to be pressure equalized at the interior plane of the glazing pocket</w:t>
      </w:r>
      <w:r w:rsidR="008F607C">
        <w:rPr>
          <w:rFonts w:asciiTheme="minorHAnsi" w:hAnsiTheme="minorHAnsi" w:cstheme="minorHAnsi"/>
        </w:rPr>
        <w:t>.</w:t>
      </w:r>
    </w:p>
    <w:p w14:paraId="159F4A75" w14:textId="5EA49AD5" w:rsidR="006752AC" w:rsidRPr="007F6C0C" w:rsidRDefault="006752AC" w:rsidP="00840912">
      <w:pPr>
        <w:pStyle w:val="Heading4"/>
        <w:tabs>
          <w:tab w:val="num" w:pos="666"/>
        </w:tabs>
        <w:spacing w:after="0"/>
        <w:rPr>
          <w:rFonts w:asciiTheme="minorHAnsi" w:hAnsiTheme="minorHAnsi" w:cstheme="minorHAnsi"/>
        </w:rPr>
      </w:pPr>
      <w:r w:rsidRPr="007F6C0C">
        <w:rPr>
          <w:rFonts w:asciiTheme="minorHAnsi" w:hAnsiTheme="minorHAnsi" w:cstheme="minorHAnsi"/>
        </w:rPr>
        <w:t xml:space="preserve">Allow for movement between the </w:t>
      </w:r>
      <w:r w:rsidR="008F607C">
        <w:rPr>
          <w:rFonts w:asciiTheme="minorHAnsi" w:hAnsiTheme="minorHAnsi" w:cstheme="minorHAnsi"/>
        </w:rPr>
        <w:t>curtain wall</w:t>
      </w:r>
      <w:r w:rsidRPr="007F6C0C">
        <w:rPr>
          <w:rFonts w:asciiTheme="minorHAnsi" w:hAnsiTheme="minorHAnsi" w:cstheme="minorHAnsi"/>
        </w:rPr>
        <w:t xml:space="preserve"> system and building without damage to components or seals.</w:t>
      </w:r>
    </w:p>
    <w:p w14:paraId="2A8AFCF9" w14:textId="4833C5FD" w:rsidR="006752AC" w:rsidRDefault="006752AC" w:rsidP="00840912">
      <w:pPr>
        <w:pStyle w:val="Heading4"/>
        <w:tabs>
          <w:tab w:val="num" w:pos="666"/>
        </w:tabs>
        <w:spacing w:after="0"/>
        <w:rPr>
          <w:rFonts w:asciiTheme="minorHAnsi" w:hAnsiTheme="minorHAnsi" w:cstheme="minorHAnsi"/>
        </w:rPr>
      </w:pPr>
      <w:r w:rsidRPr="000046D0">
        <w:rPr>
          <w:rFonts w:asciiTheme="minorHAnsi" w:hAnsiTheme="minorHAnsi" w:cstheme="minorHAnsi"/>
        </w:rPr>
        <w:t>Fabricate to allow for thermal movement of materials when subjected to a temperature differential from -</w:t>
      </w:r>
      <w:r w:rsidR="001C06FB">
        <w:rPr>
          <w:rFonts w:asciiTheme="minorHAnsi" w:hAnsiTheme="minorHAnsi" w:cstheme="minorHAnsi"/>
        </w:rPr>
        <w:t>20</w:t>
      </w:r>
      <w:r w:rsidRPr="000046D0">
        <w:rPr>
          <w:rFonts w:asciiTheme="minorHAnsi" w:hAnsiTheme="minorHAnsi" w:cstheme="minorHAnsi"/>
        </w:rPr>
        <w:t xml:space="preserve"> </w:t>
      </w:r>
      <w:r w:rsidRPr="000046D0">
        <w:rPr>
          <w:rFonts w:asciiTheme="minorHAnsi" w:hAnsiTheme="minorHAnsi" w:cstheme="minorHAnsi"/>
          <w:vertAlign w:val="superscript"/>
        </w:rPr>
        <w:t>O</w:t>
      </w:r>
      <w:r w:rsidRPr="000046D0">
        <w:rPr>
          <w:rFonts w:asciiTheme="minorHAnsi" w:hAnsiTheme="minorHAnsi" w:cstheme="minorHAnsi"/>
        </w:rPr>
        <w:t xml:space="preserve">F (exterior ambient) to 180 </w:t>
      </w:r>
      <w:r w:rsidRPr="000046D0">
        <w:rPr>
          <w:rFonts w:asciiTheme="minorHAnsi" w:hAnsiTheme="minorHAnsi" w:cstheme="minorHAnsi"/>
          <w:vertAlign w:val="superscript"/>
        </w:rPr>
        <w:t>O</w:t>
      </w:r>
      <w:r w:rsidRPr="000046D0">
        <w:rPr>
          <w:rFonts w:asciiTheme="minorHAnsi" w:hAnsiTheme="minorHAnsi" w:cstheme="minorHAnsi"/>
        </w:rPr>
        <w:t>F</w:t>
      </w:r>
      <w:r w:rsidR="00C22226" w:rsidRPr="000046D0">
        <w:rPr>
          <w:rFonts w:asciiTheme="minorHAnsi" w:hAnsiTheme="minorHAnsi" w:cstheme="minorHAnsi"/>
        </w:rPr>
        <w:t xml:space="preserve"> (exterior surface) without damage.</w:t>
      </w:r>
    </w:p>
    <w:p w14:paraId="7FB6CFC6" w14:textId="7AAD266D" w:rsidR="00B15145" w:rsidRPr="000046D0" w:rsidRDefault="00B15145" w:rsidP="00840912">
      <w:pPr>
        <w:pStyle w:val="Heading4"/>
        <w:tabs>
          <w:tab w:val="num" w:pos="666"/>
        </w:tabs>
        <w:spacing w:after="0"/>
        <w:rPr>
          <w:rFonts w:asciiTheme="minorHAnsi" w:hAnsiTheme="minorHAnsi" w:cstheme="minorHAnsi"/>
        </w:rPr>
      </w:pPr>
      <w:r>
        <w:rPr>
          <w:rFonts w:asciiTheme="minorHAnsi" w:hAnsiTheme="minorHAnsi" w:cstheme="minorHAnsi"/>
        </w:rPr>
        <w:t>Curtain wall anchorage shall provide a</w:t>
      </w:r>
      <w:r w:rsidR="008F607C">
        <w:rPr>
          <w:rFonts w:asciiTheme="minorHAnsi" w:hAnsiTheme="minorHAnsi" w:cstheme="minorHAnsi"/>
        </w:rPr>
        <w:t xml:space="preserve"> </w:t>
      </w:r>
      <w:r>
        <w:rPr>
          <w:rFonts w:asciiTheme="minorHAnsi" w:hAnsiTheme="minorHAnsi" w:cstheme="minorHAnsi"/>
        </w:rPr>
        <w:t xml:space="preserve">minimum of 1” adjustment in three directions to accommodate for </w:t>
      </w:r>
      <w:r w:rsidR="008F607C">
        <w:rPr>
          <w:rFonts w:asciiTheme="minorHAnsi" w:hAnsiTheme="minorHAnsi" w:cstheme="minorHAnsi"/>
        </w:rPr>
        <w:t>installation</w:t>
      </w:r>
      <w:r>
        <w:rPr>
          <w:rFonts w:asciiTheme="minorHAnsi" w:hAnsiTheme="minorHAnsi" w:cstheme="minorHAnsi"/>
        </w:rPr>
        <w:t xml:space="preserve"> tolerances.</w:t>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r w:rsidR="00681476">
        <w:rPr>
          <w:rFonts w:asciiTheme="minorHAnsi" w:hAnsiTheme="minorHAnsi" w:cstheme="minorHAnsi"/>
        </w:rPr>
        <w:br/>
      </w:r>
    </w:p>
    <w:p w14:paraId="7E0A9C72" w14:textId="77777777" w:rsidR="00C3045E" w:rsidRDefault="00C3045E" w:rsidP="00303E61">
      <w:pPr>
        <w:pStyle w:val="Heading2"/>
        <w:spacing w:after="0"/>
        <w:rPr>
          <w:rFonts w:asciiTheme="minorHAnsi" w:hAnsiTheme="minorHAnsi" w:cstheme="minorHAnsi"/>
          <w:sz w:val="22"/>
          <w:szCs w:val="22"/>
        </w:rPr>
      </w:pPr>
      <w:r w:rsidRPr="00C3045E">
        <w:rPr>
          <w:rFonts w:asciiTheme="minorHAnsi" w:hAnsiTheme="minorHAnsi" w:cstheme="minorHAnsi"/>
          <w:sz w:val="22"/>
          <w:szCs w:val="22"/>
        </w:rPr>
        <w:lastRenderedPageBreak/>
        <w:t>FINISHES</w:t>
      </w:r>
    </w:p>
    <w:p w14:paraId="2027B8EB" w14:textId="6FEB2EA6" w:rsidR="00643DA5" w:rsidRPr="00433C78" w:rsidRDefault="00092A5C" w:rsidP="00061881">
      <w:pPr>
        <w:pStyle w:val="Heading3"/>
        <w:tabs>
          <w:tab w:val="num" w:pos="666"/>
        </w:tabs>
        <w:spacing w:before="0" w:after="0"/>
        <w:rPr>
          <w:rFonts w:asciiTheme="minorHAnsi" w:hAnsiTheme="minorHAnsi" w:cstheme="minorHAnsi"/>
          <w:szCs w:val="20"/>
        </w:rPr>
      </w:pPr>
      <w:r w:rsidRPr="00433C78">
        <w:rPr>
          <w:rFonts w:asciiTheme="minorHAnsi" w:hAnsiTheme="minorHAnsi" w:cstheme="minorHAnsi"/>
          <w:szCs w:val="20"/>
        </w:rPr>
        <w:t xml:space="preserve">Finish all exposed surfaces of aluminum </w:t>
      </w:r>
      <w:r w:rsidR="00B2227B">
        <w:rPr>
          <w:rFonts w:asciiTheme="minorHAnsi" w:hAnsiTheme="minorHAnsi" w:cstheme="minorHAnsi"/>
          <w:szCs w:val="20"/>
        </w:rPr>
        <w:t>curtain wall</w:t>
      </w:r>
      <w:r w:rsidRPr="00433C78">
        <w:rPr>
          <w:rFonts w:asciiTheme="minorHAnsi" w:hAnsiTheme="minorHAnsi" w:cstheme="minorHAnsi"/>
          <w:szCs w:val="20"/>
        </w:rPr>
        <w:t xml:space="preserve"> components in accordance with the AAMA Voluntary Finish Guide Specification.</w:t>
      </w:r>
      <w:r w:rsidR="00AB6E8F" w:rsidRPr="00433C78">
        <w:rPr>
          <w:rFonts w:asciiTheme="minorHAnsi" w:hAnsiTheme="minorHAnsi" w:cstheme="minorHAnsi"/>
          <w:szCs w:val="20"/>
        </w:rPr>
        <w:br/>
      </w:r>
    </w:p>
    <w:tbl>
      <w:tblPr>
        <w:tblStyle w:val="TableGrid"/>
        <w:tblpPr w:leftFromText="187" w:rightFromText="187" w:bottomFromText="432" w:vertAnchor="text" w:tblpXSpec="center" w:tblpY="1"/>
        <w:tblOverlap w:val="never"/>
        <w:tblW w:w="0" w:type="auto"/>
        <w:tblLook w:val="04A0" w:firstRow="1" w:lastRow="0" w:firstColumn="1" w:lastColumn="0" w:noHBand="0" w:noVBand="1"/>
      </w:tblPr>
      <w:tblGrid>
        <w:gridCol w:w="1548"/>
        <w:gridCol w:w="3037"/>
        <w:gridCol w:w="1913"/>
        <w:gridCol w:w="3780"/>
      </w:tblGrid>
      <w:tr w:rsidR="00643DA5" w14:paraId="57117E17" w14:textId="77777777" w:rsidTr="00731BF1">
        <w:trPr>
          <w:trHeight w:val="305"/>
        </w:trPr>
        <w:tc>
          <w:tcPr>
            <w:tcW w:w="1548" w:type="dxa"/>
            <w:shd w:val="pct15" w:color="auto" w:fill="auto"/>
            <w:vAlign w:val="center"/>
          </w:tcPr>
          <w:p w14:paraId="2EEDE192" w14:textId="77777777" w:rsidR="00643DA5" w:rsidRPr="00092A5C" w:rsidRDefault="00643DA5" w:rsidP="00643DA5">
            <w:pPr>
              <w:jc w:val="center"/>
              <w:rPr>
                <w:rFonts w:asciiTheme="minorHAnsi" w:hAnsiTheme="minorHAnsi" w:cstheme="minorHAnsi"/>
                <w:b/>
              </w:rPr>
            </w:pPr>
            <w:r w:rsidRPr="00092A5C">
              <w:rPr>
                <w:rFonts w:asciiTheme="minorHAnsi" w:hAnsiTheme="minorHAnsi" w:cstheme="minorHAnsi"/>
                <w:b/>
                <w:sz w:val="18"/>
                <w:szCs w:val="18"/>
              </w:rPr>
              <w:t>SPECIFICATION</w:t>
            </w:r>
          </w:p>
        </w:tc>
        <w:tc>
          <w:tcPr>
            <w:tcW w:w="3037" w:type="dxa"/>
            <w:shd w:val="pct15" w:color="auto" w:fill="auto"/>
            <w:vAlign w:val="center"/>
          </w:tcPr>
          <w:p w14:paraId="76F35B7A" w14:textId="77777777" w:rsidR="00643DA5" w:rsidRPr="00DF3304" w:rsidRDefault="00643DA5" w:rsidP="00643DA5">
            <w:pPr>
              <w:jc w:val="center"/>
              <w:rPr>
                <w:rFonts w:asciiTheme="minorHAnsi" w:hAnsiTheme="minorHAnsi" w:cstheme="minorHAnsi"/>
                <w:b/>
                <w:sz w:val="20"/>
                <w:szCs w:val="20"/>
              </w:rPr>
            </w:pPr>
            <w:r w:rsidRPr="00DF3304">
              <w:rPr>
                <w:rFonts w:asciiTheme="minorHAnsi" w:hAnsiTheme="minorHAnsi" w:cstheme="minorHAnsi"/>
                <w:b/>
                <w:sz w:val="20"/>
                <w:szCs w:val="20"/>
              </w:rPr>
              <w:t>DESCRIPTION</w:t>
            </w:r>
          </w:p>
        </w:tc>
        <w:tc>
          <w:tcPr>
            <w:tcW w:w="1913" w:type="dxa"/>
            <w:shd w:val="pct15" w:color="auto" w:fill="auto"/>
            <w:vAlign w:val="center"/>
          </w:tcPr>
          <w:p w14:paraId="7109556C" w14:textId="77777777" w:rsidR="00643DA5" w:rsidRPr="00DF3304" w:rsidRDefault="00643DA5" w:rsidP="00643DA5">
            <w:pPr>
              <w:jc w:val="center"/>
              <w:rPr>
                <w:rFonts w:asciiTheme="minorHAnsi" w:hAnsiTheme="minorHAnsi" w:cstheme="minorHAnsi"/>
                <w:b/>
                <w:sz w:val="20"/>
                <w:szCs w:val="20"/>
              </w:rPr>
            </w:pPr>
            <w:r w:rsidRPr="00DF3304">
              <w:rPr>
                <w:rFonts w:asciiTheme="minorHAnsi" w:hAnsiTheme="minorHAnsi" w:cstheme="minorHAnsi"/>
                <w:b/>
                <w:sz w:val="20"/>
                <w:szCs w:val="20"/>
              </w:rPr>
              <w:t>DESIGNATION</w:t>
            </w:r>
          </w:p>
        </w:tc>
        <w:tc>
          <w:tcPr>
            <w:tcW w:w="3780" w:type="dxa"/>
            <w:shd w:val="pct15" w:color="auto" w:fill="auto"/>
            <w:vAlign w:val="center"/>
          </w:tcPr>
          <w:p w14:paraId="0E1F050D" w14:textId="77777777" w:rsidR="00643DA5" w:rsidRPr="00DF3304" w:rsidRDefault="00643DA5" w:rsidP="00643DA5">
            <w:pPr>
              <w:jc w:val="center"/>
              <w:rPr>
                <w:rFonts w:asciiTheme="minorHAnsi" w:hAnsiTheme="minorHAnsi" w:cstheme="minorHAnsi"/>
                <w:b/>
                <w:sz w:val="20"/>
                <w:szCs w:val="20"/>
              </w:rPr>
            </w:pPr>
            <w:r w:rsidRPr="00DF3304">
              <w:rPr>
                <w:rFonts w:asciiTheme="minorHAnsi" w:hAnsiTheme="minorHAnsi" w:cstheme="minorHAnsi"/>
                <w:b/>
                <w:sz w:val="20"/>
                <w:szCs w:val="20"/>
              </w:rPr>
              <w:t>COLOR</w:t>
            </w:r>
          </w:p>
        </w:tc>
      </w:tr>
      <w:tr w:rsidR="00643DA5" w14:paraId="487ACE9D" w14:textId="77777777" w:rsidTr="00731BF1">
        <w:trPr>
          <w:trHeight w:val="404"/>
        </w:trPr>
        <w:tc>
          <w:tcPr>
            <w:tcW w:w="1548" w:type="dxa"/>
            <w:vAlign w:val="center"/>
          </w:tcPr>
          <w:p w14:paraId="551F254D"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AAMA 2605</w:t>
            </w:r>
          </w:p>
        </w:tc>
        <w:tc>
          <w:tcPr>
            <w:tcW w:w="3037" w:type="dxa"/>
            <w:vAlign w:val="center"/>
          </w:tcPr>
          <w:p w14:paraId="26E6D8DC" w14:textId="77777777" w:rsidR="00643DA5" w:rsidRPr="00165FEF" w:rsidRDefault="00643DA5" w:rsidP="00643DA5">
            <w:pPr>
              <w:rPr>
                <w:rFonts w:asciiTheme="minorHAnsi" w:hAnsiTheme="minorHAnsi" w:cstheme="minorHAnsi"/>
                <w:sz w:val="18"/>
                <w:szCs w:val="18"/>
              </w:rPr>
            </w:pPr>
            <w:r w:rsidRPr="00165FEF">
              <w:rPr>
                <w:rFonts w:asciiTheme="minorHAnsi" w:hAnsiTheme="minorHAnsi" w:cstheme="minorHAnsi"/>
                <w:sz w:val="18"/>
                <w:szCs w:val="18"/>
              </w:rPr>
              <w:t xml:space="preserve">70% PVDF [2][3][4] coat </w:t>
            </w:r>
            <w:r w:rsidRPr="00165FEF">
              <w:rPr>
                <w:rFonts w:asciiTheme="minorHAnsi" w:hAnsiTheme="minorHAnsi" w:cstheme="minorHAnsi"/>
                <w:i/>
                <w:sz w:val="18"/>
                <w:szCs w:val="18"/>
              </w:rPr>
              <w:t>&lt;select&gt;</w:t>
            </w:r>
          </w:p>
        </w:tc>
        <w:tc>
          <w:tcPr>
            <w:tcW w:w="1913" w:type="dxa"/>
            <w:vAlign w:val="center"/>
          </w:tcPr>
          <w:p w14:paraId="011A3A41"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Exterior Paint</w:t>
            </w:r>
          </w:p>
        </w:tc>
        <w:tc>
          <w:tcPr>
            <w:tcW w:w="3780" w:type="dxa"/>
            <w:vAlign w:val="center"/>
          </w:tcPr>
          <w:p w14:paraId="66398A48"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w:t>
            </w:r>
            <w:r>
              <w:rPr>
                <w:rFonts w:asciiTheme="minorHAnsi" w:hAnsiTheme="minorHAnsi" w:cstheme="minorHAnsi"/>
                <w:sz w:val="18"/>
                <w:szCs w:val="18"/>
              </w:rPr>
              <w:t xml:space="preserve">             </w:t>
            </w:r>
            <w:r w:rsidRPr="00DF3304">
              <w:rPr>
                <w:rFonts w:asciiTheme="minorHAnsi" w:hAnsiTheme="minorHAnsi" w:cstheme="minorHAnsi"/>
                <w:sz w:val="18"/>
                <w:szCs w:val="18"/>
              </w:rPr>
              <w:t xml:space="preserve">] </w:t>
            </w:r>
            <w:r w:rsidRPr="00DF3304">
              <w:rPr>
                <w:rFonts w:asciiTheme="minorHAnsi" w:hAnsiTheme="minorHAnsi" w:cstheme="minorHAnsi"/>
                <w:i/>
                <w:sz w:val="18"/>
                <w:szCs w:val="18"/>
              </w:rPr>
              <w:t>&lt;specify color name/number&gt;</w:t>
            </w:r>
          </w:p>
        </w:tc>
      </w:tr>
      <w:tr w:rsidR="00643DA5" w14:paraId="6ECF4BC6" w14:textId="77777777" w:rsidTr="00731BF1">
        <w:trPr>
          <w:trHeight w:val="449"/>
        </w:trPr>
        <w:tc>
          <w:tcPr>
            <w:tcW w:w="1548" w:type="dxa"/>
            <w:vAlign w:val="center"/>
          </w:tcPr>
          <w:p w14:paraId="2A5535E7"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AAMA 2604</w:t>
            </w:r>
          </w:p>
        </w:tc>
        <w:tc>
          <w:tcPr>
            <w:tcW w:w="3037" w:type="dxa"/>
            <w:vAlign w:val="center"/>
          </w:tcPr>
          <w:p w14:paraId="2201A2BB" w14:textId="5C7A03D5" w:rsidR="00626A57" w:rsidRPr="00A4749D" w:rsidRDefault="00643DA5" w:rsidP="00643DA5">
            <w:pPr>
              <w:rPr>
                <w:rFonts w:asciiTheme="minorHAnsi" w:hAnsiTheme="minorHAnsi" w:cstheme="minorHAnsi"/>
                <w:i/>
                <w:sz w:val="18"/>
                <w:szCs w:val="18"/>
              </w:rPr>
            </w:pPr>
            <w:r w:rsidRPr="00165FEF">
              <w:rPr>
                <w:rFonts w:asciiTheme="minorHAnsi" w:hAnsiTheme="minorHAnsi" w:cstheme="minorHAnsi"/>
                <w:sz w:val="18"/>
                <w:szCs w:val="18"/>
              </w:rPr>
              <w:t>50% PVDF [2][3][4] coat</w:t>
            </w:r>
            <w:r w:rsidR="00A4749D">
              <w:rPr>
                <w:rFonts w:asciiTheme="minorHAnsi" w:hAnsiTheme="minorHAnsi" w:cstheme="minorHAnsi"/>
                <w:sz w:val="18"/>
                <w:szCs w:val="18"/>
              </w:rPr>
              <w:t xml:space="preserve"> </w:t>
            </w:r>
            <w:r w:rsidR="00A4749D" w:rsidRPr="00165FEF">
              <w:rPr>
                <w:rFonts w:asciiTheme="minorHAnsi" w:hAnsiTheme="minorHAnsi" w:cstheme="minorHAnsi"/>
                <w:i/>
                <w:sz w:val="18"/>
                <w:szCs w:val="18"/>
              </w:rPr>
              <w:t>&lt;select&gt;</w:t>
            </w:r>
          </w:p>
        </w:tc>
        <w:tc>
          <w:tcPr>
            <w:tcW w:w="1913" w:type="dxa"/>
            <w:vAlign w:val="center"/>
          </w:tcPr>
          <w:p w14:paraId="33CCA22C" w14:textId="6FD6F453" w:rsidR="00643DA5" w:rsidRPr="00DF3304" w:rsidRDefault="00AD792B" w:rsidP="00643DA5">
            <w:pPr>
              <w:rPr>
                <w:rFonts w:asciiTheme="minorHAnsi" w:hAnsiTheme="minorHAnsi" w:cstheme="minorHAnsi"/>
              </w:rPr>
            </w:pPr>
            <w:r>
              <w:rPr>
                <w:rFonts w:asciiTheme="minorHAnsi" w:hAnsiTheme="minorHAnsi" w:cstheme="minorHAnsi"/>
                <w:sz w:val="18"/>
                <w:szCs w:val="18"/>
              </w:rPr>
              <w:t>Interior</w:t>
            </w:r>
            <w:r w:rsidR="00731BF1">
              <w:rPr>
                <w:rFonts w:asciiTheme="minorHAnsi" w:hAnsiTheme="minorHAnsi" w:cstheme="minorHAnsi"/>
                <w:sz w:val="18"/>
                <w:szCs w:val="18"/>
              </w:rPr>
              <w:t xml:space="preserve"> </w:t>
            </w:r>
            <w:r w:rsidR="00643DA5" w:rsidRPr="00DF3304">
              <w:rPr>
                <w:rFonts w:asciiTheme="minorHAnsi" w:hAnsiTheme="minorHAnsi" w:cstheme="minorHAnsi"/>
                <w:sz w:val="18"/>
                <w:szCs w:val="18"/>
              </w:rPr>
              <w:t>Paint</w:t>
            </w:r>
          </w:p>
        </w:tc>
        <w:tc>
          <w:tcPr>
            <w:tcW w:w="3780" w:type="dxa"/>
            <w:vAlign w:val="center"/>
          </w:tcPr>
          <w:p w14:paraId="4C763B57" w14:textId="77777777" w:rsidR="00643DA5" w:rsidRPr="00DF3304" w:rsidRDefault="00643DA5" w:rsidP="00643DA5">
            <w:pPr>
              <w:rPr>
                <w:rFonts w:asciiTheme="minorHAnsi" w:hAnsiTheme="minorHAnsi" w:cstheme="minorHAnsi"/>
              </w:rPr>
            </w:pPr>
            <w:r w:rsidRPr="00DF3304">
              <w:rPr>
                <w:rFonts w:asciiTheme="minorHAnsi" w:hAnsiTheme="minorHAnsi" w:cstheme="minorHAnsi"/>
                <w:sz w:val="18"/>
                <w:szCs w:val="18"/>
              </w:rPr>
              <w:t>[</w:t>
            </w:r>
            <w:r>
              <w:rPr>
                <w:rFonts w:asciiTheme="minorHAnsi" w:hAnsiTheme="minorHAnsi" w:cstheme="minorHAnsi"/>
                <w:sz w:val="18"/>
                <w:szCs w:val="18"/>
              </w:rPr>
              <w:t xml:space="preserve">             </w:t>
            </w:r>
            <w:r w:rsidRPr="00DF3304">
              <w:rPr>
                <w:rFonts w:asciiTheme="minorHAnsi" w:hAnsiTheme="minorHAnsi" w:cstheme="minorHAnsi"/>
                <w:sz w:val="18"/>
                <w:szCs w:val="18"/>
              </w:rPr>
              <w:t xml:space="preserve">] </w:t>
            </w:r>
            <w:r w:rsidRPr="00DF3304">
              <w:rPr>
                <w:rFonts w:asciiTheme="minorHAnsi" w:hAnsiTheme="minorHAnsi" w:cstheme="minorHAnsi"/>
                <w:i/>
                <w:sz w:val="18"/>
                <w:szCs w:val="18"/>
              </w:rPr>
              <w:t>&lt;specify color name/number&gt;</w:t>
            </w:r>
          </w:p>
        </w:tc>
      </w:tr>
      <w:tr w:rsidR="00AD792B" w14:paraId="4B8BB61B" w14:textId="77777777" w:rsidTr="00731BF1">
        <w:trPr>
          <w:trHeight w:val="449"/>
        </w:trPr>
        <w:tc>
          <w:tcPr>
            <w:tcW w:w="1548" w:type="dxa"/>
            <w:vAlign w:val="center"/>
          </w:tcPr>
          <w:p w14:paraId="16EE9EB7" w14:textId="777C6C5E" w:rsidR="00AD792B" w:rsidRPr="00DF3304" w:rsidRDefault="00AD792B" w:rsidP="00AD792B">
            <w:pPr>
              <w:rPr>
                <w:rFonts w:cstheme="minorHAnsi"/>
                <w:sz w:val="18"/>
                <w:szCs w:val="18"/>
              </w:rPr>
            </w:pPr>
            <w:r w:rsidRPr="00DF3304">
              <w:rPr>
                <w:rFonts w:asciiTheme="minorHAnsi" w:hAnsiTheme="minorHAnsi" w:cstheme="minorHAnsi"/>
                <w:sz w:val="18"/>
                <w:szCs w:val="18"/>
              </w:rPr>
              <w:t>AAMA 260</w:t>
            </w:r>
            <w:r>
              <w:rPr>
                <w:rFonts w:asciiTheme="minorHAnsi" w:hAnsiTheme="minorHAnsi" w:cstheme="minorHAnsi"/>
                <w:sz w:val="18"/>
                <w:szCs w:val="18"/>
              </w:rPr>
              <w:t>3</w:t>
            </w:r>
          </w:p>
        </w:tc>
        <w:tc>
          <w:tcPr>
            <w:tcW w:w="3037" w:type="dxa"/>
            <w:vAlign w:val="center"/>
          </w:tcPr>
          <w:p w14:paraId="5B4B81C2" w14:textId="16906FA5" w:rsidR="00AD792B" w:rsidRPr="00165FEF" w:rsidRDefault="00AD792B" w:rsidP="00AD792B">
            <w:pPr>
              <w:rPr>
                <w:rFonts w:cstheme="minorHAnsi"/>
                <w:sz w:val="18"/>
                <w:szCs w:val="18"/>
              </w:rPr>
            </w:pPr>
            <w:r w:rsidRPr="00AD792B">
              <w:rPr>
                <w:rFonts w:asciiTheme="minorHAnsi" w:hAnsiTheme="minorHAnsi" w:cstheme="minorHAnsi"/>
                <w:sz w:val="18"/>
                <w:szCs w:val="18"/>
              </w:rPr>
              <w:t>Baked enamel</w:t>
            </w:r>
          </w:p>
        </w:tc>
        <w:tc>
          <w:tcPr>
            <w:tcW w:w="1913" w:type="dxa"/>
            <w:vAlign w:val="center"/>
          </w:tcPr>
          <w:p w14:paraId="7ABDE0EA" w14:textId="40CD23CB" w:rsidR="00AD792B" w:rsidRPr="00DF3304" w:rsidRDefault="00AD792B" w:rsidP="00AD792B">
            <w:pPr>
              <w:rPr>
                <w:rFonts w:cstheme="minorHAnsi"/>
                <w:sz w:val="18"/>
                <w:szCs w:val="18"/>
              </w:rPr>
            </w:pPr>
            <w:r>
              <w:rPr>
                <w:rFonts w:asciiTheme="minorHAnsi" w:hAnsiTheme="minorHAnsi" w:cstheme="minorHAnsi"/>
                <w:sz w:val="18"/>
                <w:szCs w:val="18"/>
              </w:rPr>
              <w:t>Interior</w:t>
            </w:r>
            <w:r w:rsidRPr="00DF3304">
              <w:rPr>
                <w:rFonts w:asciiTheme="minorHAnsi" w:hAnsiTheme="minorHAnsi" w:cstheme="minorHAnsi"/>
                <w:sz w:val="18"/>
                <w:szCs w:val="18"/>
              </w:rPr>
              <w:t xml:space="preserve"> Paint</w:t>
            </w:r>
          </w:p>
        </w:tc>
        <w:tc>
          <w:tcPr>
            <w:tcW w:w="3780" w:type="dxa"/>
            <w:vAlign w:val="center"/>
          </w:tcPr>
          <w:p w14:paraId="616A715C" w14:textId="1BECAE99" w:rsidR="00AD792B" w:rsidRPr="00DF3304" w:rsidRDefault="00AD792B" w:rsidP="00AD792B">
            <w:pPr>
              <w:rPr>
                <w:rFonts w:cstheme="minorHAnsi"/>
                <w:sz w:val="18"/>
                <w:szCs w:val="18"/>
              </w:rPr>
            </w:pPr>
            <w:r w:rsidRPr="00DF3304">
              <w:rPr>
                <w:rFonts w:asciiTheme="minorHAnsi" w:hAnsiTheme="minorHAnsi" w:cstheme="minorHAnsi"/>
                <w:sz w:val="18"/>
                <w:szCs w:val="18"/>
              </w:rPr>
              <w:t>[</w:t>
            </w:r>
            <w:r>
              <w:rPr>
                <w:rFonts w:asciiTheme="minorHAnsi" w:hAnsiTheme="minorHAnsi" w:cstheme="minorHAnsi"/>
                <w:sz w:val="18"/>
                <w:szCs w:val="18"/>
              </w:rPr>
              <w:t xml:space="preserve">             </w:t>
            </w:r>
            <w:r w:rsidRPr="00DF3304">
              <w:rPr>
                <w:rFonts w:asciiTheme="minorHAnsi" w:hAnsiTheme="minorHAnsi" w:cstheme="minorHAnsi"/>
                <w:sz w:val="18"/>
                <w:szCs w:val="18"/>
              </w:rPr>
              <w:t xml:space="preserve">] </w:t>
            </w:r>
            <w:r w:rsidRPr="00DF3304">
              <w:rPr>
                <w:rFonts w:asciiTheme="minorHAnsi" w:hAnsiTheme="minorHAnsi" w:cstheme="minorHAnsi"/>
                <w:i/>
                <w:sz w:val="18"/>
                <w:szCs w:val="18"/>
              </w:rPr>
              <w:t>&lt;specify color name/number&gt;</w:t>
            </w:r>
          </w:p>
        </w:tc>
      </w:tr>
      <w:tr w:rsidR="00AD792B" w14:paraId="5AB2BF00" w14:textId="77777777" w:rsidTr="00731BF1">
        <w:trPr>
          <w:trHeight w:val="800"/>
        </w:trPr>
        <w:tc>
          <w:tcPr>
            <w:tcW w:w="1548" w:type="dxa"/>
            <w:vAlign w:val="center"/>
          </w:tcPr>
          <w:p w14:paraId="219ADC99" w14:textId="77777777" w:rsidR="00AD792B" w:rsidRPr="00DF3304" w:rsidRDefault="00AD792B" w:rsidP="00AD792B">
            <w:pPr>
              <w:rPr>
                <w:rFonts w:asciiTheme="minorHAnsi" w:hAnsiTheme="minorHAnsi" w:cstheme="minorHAnsi"/>
              </w:rPr>
            </w:pPr>
            <w:r w:rsidRPr="00DF3304">
              <w:rPr>
                <w:rFonts w:asciiTheme="minorHAnsi" w:hAnsiTheme="minorHAnsi" w:cstheme="minorHAnsi"/>
                <w:sz w:val="18"/>
                <w:szCs w:val="18"/>
              </w:rPr>
              <w:t>AAMA 611</w:t>
            </w:r>
          </w:p>
        </w:tc>
        <w:tc>
          <w:tcPr>
            <w:tcW w:w="3037" w:type="dxa"/>
            <w:vAlign w:val="center"/>
          </w:tcPr>
          <w:p w14:paraId="4D0DA230" w14:textId="77777777" w:rsidR="00AD792B" w:rsidRPr="001A4624" w:rsidRDefault="00AD792B" w:rsidP="00AD792B">
            <w:pPr>
              <w:rPr>
                <w:rFonts w:asciiTheme="minorHAnsi" w:hAnsiTheme="minorHAnsi" w:cstheme="minorHAnsi"/>
                <w:sz w:val="18"/>
                <w:szCs w:val="18"/>
              </w:rPr>
            </w:pPr>
            <w:r w:rsidRPr="001A4624">
              <w:rPr>
                <w:rFonts w:asciiTheme="minorHAnsi" w:hAnsiTheme="minorHAnsi" w:cstheme="minorHAnsi"/>
                <w:sz w:val="18"/>
                <w:szCs w:val="18"/>
              </w:rPr>
              <w:t>Class I  - Clear anodize coating,</w:t>
            </w:r>
          </w:p>
          <w:p w14:paraId="1F13E5A7" w14:textId="77777777" w:rsidR="00AD792B" w:rsidRPr="001A4624" w:rsidRDefault="00AD792B" w:rsidP="00AD792B">
            <w:pPr>
              <w:rPr>
                <w:rFonts w:asciiTheme="minorHAnsi" w:hAnsiTheme="minorHAnsi" w:cstheme="minorHAnsi"/>
              </w:rPr>
            </w:pPr>
            <w:r w:rsidRPr="001A4624">
              <w:rPr>
                <w:rFonts w:asciiTheme="minorHAnsi" w:hAnsiTheme="minorHAnsi" w:cstheme="minorHAnsi"/>
                <w:sz w:val="18"/>
                <w:szCs w:val="18"/>
              </w:rPr>
              <w:t>acid etch (0.7 mils thick min)</w:t>
            </w:r>
          </w:p>
        </w:tc>
        <w:tc>
          <w:tcPr>
            <w:tcW w:w="1913" w:type="dxa"/>
            <w:vAlign w:val="center"/>
          </w:tcPr>
          <w:p w14:paraId="595E05D1" w14:textId="4693348E" w:rsidR="00AD792B" w:rsidRPr="00DF3304" w:rsidRDefault="00AD792B" w:rsidP="00AD792B">
            <w:pPr>
              <w:rPr>
                <w:rFonts w:asciiTheme="minorHAnsi" w:hAnsiTheme="minorHAnsi" w:cstheme="minorHAnsi"/>
              </w:rPr>
            </w:pPr>
            <w:r w:rsidRPr="00DF3304">
              <w:rPr>
                <w:rFonts w:asciiTheme="minorHAnsi" w:hAnsiTheme="minorHAnsi" w:cstheme="minorHAnsi"/>
                <w:sz w:val="18"/>
                <w:szCs w:val="18"/>
              </w:rPr>
              <w:t>AA-M10C21A41</w:t>
            </w:r>
          </w:p>
        </w:tc>
        <w:tc>
          <w:tcPr>
            <w:tcW w:w="3780" w:type="dxa"/>
            <w:vAlign w:val="center"/>
          </w:tcPr>
          <w:p w14:paraId="07120E14" w14:textId="77777777" w:rsidR="00AD792B" w:rsidRPr="00DF3304" w:rsidRDefault="00AD792B" w:rsidP="00AD792B">
            <w:pPr>
              <w:rPr>
                <w:rFonts w:asciiTheme="minorHAnsi" w:hAnsiTheme="minorHAnsi" w:cstheme="minorHAnsi"/>
              </w:rPr>
            </w:pPr>
            <w:r w:rsidRPr="00DF3304">
              <w:rPr>
                <w:rFonts w:asciiTheme="minorHAnsi" w:hAnsiTheme="minorHAnsi" w:cstheme="minorHAnsi"/>
                <w:sz w:val="18"/>
                <w:szCs w:val="18"/>
              </w:rPr>
              <w:t>Clear</w:t>
            </w:r>
          </w:p>
        </w:tc>
      </w:tr>
      <w:tr w:rsidR="00AD792B" w14:paraId="7C924E97" w14:textId="77777777" w:rsidTr="00731BF1">
        <w:trPr>
          <w:trHeight w:val="800"/>
        </w:trPr>
        <w:tc>
          <w:tcPr>
            <w:tcW w:w="1548" w:type="dxa"/>
            <w:vAlign w:val="center"/>
          </w:tcPr>
          <w:p w14:paraId="16564383" w14:textId="77777777" w:rsidR="00AD792B" w:rsidRPr="00DF3304" w:rsidRDefault="00AD792B" w:rsidP="00AD792B">
            <w:pPr>
              <w:rPr>
                <w:rFonts w:cstheme="minorHAnsi"/>
                <w:sz w:val="18"/>
                <w:szCs w:val="18"/>
              </w:rPr>
            </w:pPr>
            <w:r w:rsidRPr="00DF3304">
              <w:rPr>
                <w:rFonts w:asciiTheme="minorHAnsi" w:hAnsiTheme="minorHAnsi" w:cstheme="minorHAnsi"/>
                <w:sz w:val="18"/>
                <w:szCs w:val="18"/>
              </w:rPr>
              <w:t>AAMA 611</w:t>
            </w:r>
          </w:p>
        </w:tc>
        <w:tc>
          <w:tcPr>
            <w:tcW w:w="3037" w:type="dxa"/>
            <w:vAlign w:val="center"/>
          </w:tcPr>
          <w:p w14:paraId="0668AA45" w14:textId="0201DDDC" w:rsidR="00AD792B" w:rsidRPr="001A4624" w:rsidRDefault="00AD792B" w:rsidP="00AD792B">
            <w:pPr>
              <w:rPr>
                <w:rFonts w:asciiTheme="minorHAnsi" w:hAnsiTheme="minorHAnsi" w:cstheme="minorHAnsi"/>
                <w:sz w:val="18"/>
                <w:szCs w:val="18"/>
              </w:rPr>
            </w:pPr>
            <w:r w:rsidRPr="001A4624">
              <w:rPr>
                <w:rFonts w:asciiTheme="minorHAnsi" w:hAnsiTheme="minorHAnsi" w:cstheme="minorHAnsi"/>
                <w:sz w:val="18"/>
                <w:szCs w:val="18"/>
              </w:rPr>
              <w:t>Class I –Color anodize coating,</w:t>
            </w:r>
          </w:p>
          <w:p w14:paraId="7858DCF3" w14:textId="77777777" w:rsidR="00AD792B" w:rsidRPr="00DF3304" w:rsidRDefault="00AD792B" w:rsidP="00AD792B">
            <w:pPr>
              <w:rPr>
                <w:rFonts w:cstheme="minorHAnsi"/>
                <w:sz w:val="18"/>
                <w:szCs w:val="18"/>
              </w:rPr>
            </w:pPr>
            <w:r w:rsidRPr="001A4624">
              <w:rPr>
                <w:rFonts w:asciiTheme="minorHAnsi" w:hAnsiTheme="minorHAnsi" w:cstheme="minorHAnsi"/>
                <w:sz w:val="18"/>
                <w:szCs w:val="18"/>
              </w:rPr>
              <w:t>acid etch (0.7 mils thick min)</w:t>
            </w:r>
          </w:p>
        </w:tc>
        <w:tc>
          <w:tcPr>
            <w:tcW w:w="1913" w:type="dxa"/>
            <w:vAlign w:val="center"/>
          </w:tcPr>
          <w:p w14:paraId="042145D9" w14:textId="2F56C298" w:rsidR="00AD792B" w:rsidRPr="00DF3304" w:rsidRDefault="00AD792B" w:rsidP="00AD792B">
            <w:pPr>
              <w:rPr>
                <w:rFonts w:cstheme="minorHAnsi"/>
                <w:sz w:val="18"/>
                <w:szCs w:val="18"/>
              </w:rPr>
            </w:pPr>
            <w:r w:rsidRPr="00DF3304">
              <w:rPr>
                <w:rFonts w:asciiTheme="minorHAnsi" w:hAnsiTheme="minorHAnsi" w:cstheme="minorHAnsi"/>
                <w:sz w:val="18"/>
                <w:szCs w:val="18"/>
              </w:rPr>
              <w:t>AA-M10C21A44</w:t>
            </w:r>
          </w:p>
        </w:tc>
        <w:tc>
          <w:tcPr>
            <w:tcW w:w="3780" w:type="dxa"/>
            <w:vAlign w:val="center"/>
          </w:tcPr>
          <w:p w14:paraId="0B815B25" w14:textId="77777777" w:rsidR="00AD792B" w:rsidRPr="00C82589" w:rsidRDefault="00AD792B" w:rsidP="00AD792B">
            <w:pPr>
              <w:rPr>
                <w:rFonts w:cstheme="minorHAnsi"/>
                <w:sz w:val="18"/>
                <w:szCs w:val="18"/>
              </w:rPr>
            </w:pPr>
            <w:r w:rsidRPr="00C82589">
              <w:rPr>
                <w:rFonts w:asciiTheme="minorHAnsi" w:hAnsiTheme="minorHAnsi" w:cstheme="minorHAnsi"/>
                <w:sz w:val="18"/>
                <w:szCs w:val="18"/>
              </w:rPr>
              <w:t xml:space="preserve">[Black],[Light Bronze],[Medium Bronze],[Dark Bronze] [Extra Dark Bronze]],[Champagne], [other] </w:t>
            </w:r>
            <w:r w:rsidRPr="00C82589">
              <w:rPr>
                <w:rFonts w:asciiTheme="minorHAnsi" w:hAnsiTheme="minorHAnsi" w:cstheme="minorHAnsi"/>
                <w:i/>
                <w:sz w:val="18"/>
                <w:szCs w:val="18"/>
              </w:rPr>
              <w:t>&lt;select &gt;</w:t>
            </w:r>
          </w:p>
        </w:tc>
      </w:tr>
      <w:tr w:rsidR="00AD792B" w14:paraId="36F2ADAD" w14:textId="77777777" w:rsidTr="00731BF1">
        <w:trPr>
          <w:trHeight w:val="800"/>
        </w:trPr>
        <w:tc>
          <w:tcPr>
            <w:tcW w:w="1548" w:type="dxa"/>
            <w:vAlign w:val="center"/>
          </w:tcPr>
          <w:p w14:paraId="287D81B6" w14:textId="69A632BA" w:rsidR="00AD792B" w:rsidRPr="00DF3304" w:rsidRDefault="00AD792B" w:rsidP="00AD792B">
            <w:pPr>
              <w:rPr>
                <w:rFonts w:cstheme="minorHAnsi"/>
                <w:sz w:val="18"/>
                <w:szCs w:val="18"/>
              </w:rPr>
            </w:pPr>
            <w:r w:rsidRPr="00DF3304">
              <w:rPr>
                <w:rFonts w:asciiTheme="minorHAnsi" w:hAnsiTheme="minorHAnsi" w:cstheme="minorHAnsi"/>
                <w:sz w:val="18"/>
                <w:szCs w:val="18"/>
              </w:rPr>
              <w:t>AAMA 611</w:t>
            </w:r>
          </w:p>
        </w:tc>
        <w:tc>
          <w:tcPr>
            <w:tcW w:w="3037" w:type="dxa"/>
            <w:vAlign w:val="center"/>
          </w:tcPr>
          <w:p w14:paraId="27F5007C" w14:textId="0317298E" w:rsidR="00AD792B" w:rsidRPr="00DF3304" w:rsidRDefault="00AD792B" w:rsidP="00AD792B">
            <w:pPr>
              <w:rPr>
                <w:rFonts w:asciiTheme="minorHAnsi" w:hAnsiTheme="minorHAnsi" w:cstheme="minorHAnsi"/>
                <w:sz w:val="18"/>
                <w:szCs w:val="18"/>
              </w:rPr>
            </w:pPr>
            <w:r w:rsidRPr="00DF3304">
              <w:rPr>
                <w:rFonts w:asciiTheme="minorHAnsi" w:hAnsiTheme="minorHAnsi" w:cstheme="minorHAnsi"/>
                <w:sz w:val="18"/>
                <w:szCs w:val="18"/>
              </w:rPr>
              <w:t>Class I</w:t>
            </w:r>
            <w:r>
              <w:rPr>
                <w:rFonts w:asciiTheme="minorHAnsi" w:hAnsiTheme="minorHAnsi" w:cstheme="minorHAnsi"/>
                <w:sz w:val="18"/>
                <w:szCs w:val="18"/>
              </w:rPr>
              <w:t>I</w:t>
            </w:r>
            <w:r w:rsidRPr="00DF3304">
              <w:rPr>
                <w:rFonts w:asciiTheme="minorHAnsi" w:hAnsiTheme="minorHAnsi" w:cstheme="minorHAnsi"/>
                <w:sz w:val="18"/>
                <w:szCs w:val="18"/>
              </w:rPr>
              <w:t xml:space="preserve"> - </w:t>
            </w:r>
            <w:r>
              <w:rPr>
                <w:rFonts w:asciiTheme="minorHAnsi" w:hAnsiTheme="minorHAnsi" w:cstheme="minorHAnsi"/>
                <w:sz w:val="18"/>
                <w:szCs w:val="18"/>
              </w:rPr>
              <w:t>Clear</w:t>
            </w:r>
            <w:r w:rsidRPr="00DF3304">
              <w:rPr>
                <w:rFonts w:asciiTheme="minorHAnsi" w:hAnsiTheme="minorHAnsi" w:cstheme="minorHAnsi"/>
                <w:sz w:val="18"/>
                <w:szCs w:val="18"/>
              </w:rPr>
              <w:t xml:space="preserve"> anodize coating,</w:t>
            </w:r>
          </w:p>
          <w:p w14:paraId="71E5DCF6" w14:textId="7068A39C" w:rsidR="00AD792B" w:rsidRPr="00F02CA8" w:rsidRDefault="00AD792B" w:rsidP="00AD792B">
            <w:pPr>
              <w:rPr>
                <w:rFonts w:asciiTheme="minorHAnsi" w:hAnsiTheme="minorHAnsi" w:cstheme="minorHAnsi"/>
                <w:sz w:val="18"/>
                <w:szCs w:val="18"/>
              </w:rPr>
            </w:pPr>
            <w:r w:rsidRPr="001A4624">
              <w:rPr>
                <w:rFonts w:asciiTheme="minorHAnsi" w:hAnsiTheme="minorHAnsi" w:cstheme="minorHAnsi"/>
                <w:sz w:val="18"/>
                <w:szCs w:val="18"/>
              </w:rPr>
              <w:t>acid etch (0.4 mils thick min)</w:t>
            </w:r>
          </w:p>
        </w:tc>
        <w:tc>
          <w:tcPr>
            <w:tcW w:w="1913" w:type="dxa"/>
            <w:vAlign w:val="center"/>
          </w:tcPr>
          <w:p w14:paraId="1A5AABE7" w14:textId="2411871D" w:rsidR="00AD792B" w:rsidRPr="00F02CA8" w:rsidRDefault="00AD792B" w:rsidP="00AD792B">
            <w:pPr>
              <w:rPr>
                <w:rFonts w:asciiTheme="minorHAnsi" w:hAnsiTheme="minorHAnsi" w:cstheme="minorHAnsi"/>
                <w:sz w:val="18"/>
                <w:szCs w:val="18"/>
              </w:rPr>
            </w:pPr>
            <w:r w:rsidRPr="00F02CA8">
              <w:rPr>
                <w:rFonts w:asciiTheme="minorHAnsi" w:hAnsiTheme="minorHAnsi" w:cstheme="minorHAnsi"/>
                <w:sz w:val="18"/>
                <w:szCs w:val="18"/>
              </w:rPr>
              <w:t>AA-M10C21A31</w:t>
            </w:r>
          </w:p>
        </w:tc>
        <w:tc>
          <w:tcPr>
            <w:tcW w:w="3780" w:type="dxa"/>
            <w:vAlign w:val="center"/>
          </w:tcPr>
          <w:p w14:paraId="23816B00" w14:textId="28F022E7" w:rsidR="00AD792B" w:rsidRPr="00304F7E" w:rsidRDefault="00AD792B" w:rsidP="00AD792B">
            <w:pPr>
              <w:rPr>
                <w:rFonts w:cstheme="minorHAnsi"/>
                <w:sz w:val="18"/>
                <w:szCs w:val="18"/>
                <w:highlight w:val="yellow"/>
              </w:rPr>
            </w:pPr>
            <w:r w:rsidRPr="004944FF">
              <w:rPr>
                <w:rFonts w:asciiTheme="minorHAnsi" w:hAnsiTheme="minorHAnsi" w:cstheme="minorHAnsi"/>
                <w:sz w:val="18"/>
                <w:szCs w:val="18"/>
              </w:rPr>
              <w:t>Clear</w:t>
            </w:r>
          </w:p>
        </w:tc>
      </w:tr>
      <w:tr w:rsidR="00AD792B" w14:paraId="7E83C1CB" w14:textId="77777777" w:rsidTr="00731BF1">
        <w:trPr>
          <w:trHeight w:val="800"/>
        </w:trPr>
        <w:tc>
          <w:tcPr>
            <w:tcW w:w="1548" w:type="dxa"/>
            <w:vAlign w:val="center"/>
          </w:tcPr>
          <w:p w14:paraId="6355939D" w14:textId="4A0A07A2" w:rsidR="00AD792B" w:rsidRPr="00DF3304" w:rsidRDefault="00AD792B" w:rsidP="00AD792B">
            <w:pPr>
              <w:rPr>
                <w:rFonts w:cstheme="minorHAnsi"/>
                <w:sz w:val="18"/>
                <w:szCs w:val="18"/>
              </w:rPr>
            </w:pPr>
            <w:r w:rsidRPr="00DF3304">
              <w:rPr>
                <w:rFonts w:asciiTheme="minorHAnsi" w:hAnsiTheme="minorHAnsi" w:cstheme="minorHAnsi"/>
                <w:sz w:val="18"/>
                <w:szCs w:val="18"/>
              </w:rPr>
              <w:t>AAMA 611</w:t>
            </w:r>
          </w:p>
        </w:tc>
        <w:tc>
          <w:tcPr>
            <w:tcW w:w="3037" w:type="dxa"/>
            <w:vAlign w:val="center"/>
          </w:tcPr>
          <w:p w14:paraId="7DD3A8FD" w14:textId="77777777" w:rsidR="00AD792B" w:rsidRPr="00DF3304" w:rsidRDefault="00AD792B" w:rsidP="00AD792B">
            <w:pPr>
              <w:rPr>
                <w:rFonts w:asciiTheme="minorHAnsi" w:hAnsiTheme="minorHAnsi" w:cstheme="minorHAnsi"/>
                <w:sz w:val="18"/>
                <w:szCs w:val="18"/>
              </w:rPr>
            </w:pPr>
            <w:r w:rsidRPr="00DF3304">
              <w:rPr>
                <w:rFonts w:asciiTheme="minorHAnsi" w:hAnsiTheme="minorHAnsi" w:cstheme="minorHAnsi"/>
                <w:sz w:val="18"/>
                <w:szCs w:val="18"/>
              </w:rPr>
              <w:t>Class I</w:t>
            </w:r>
            <w:r>
              <w:rPr>
                <w:rFonts w:asciiTheme="minorHAnsi" w:hAnsiTheme="minorHAnsi" w:cstheme="minorHAnsi"/>
                <w:sz w:val="18"/>
                <w:szCs w:val="18"/>
              </w:rPr>
              <w:t>I</w:t>
            </w:r>
            <w:r w:rsidRPr="00DF3304">
              <w:rPr>
                <w:rFonts w:asciiTheme="minorHAnsi" w:hAnsiTheme="minorHAnsi" w:cstheme="minorHAnsi"/>
                <w:sz w:val="18"/>
                <w:szCs w:val="18"/>
              </w:rPr>
              <w:t xml:space="preserve"> - Color anodize coating,</w:t>
            </w:r>
          </w:p>
          <w:p w14:paraId="650CD343" w14:textId="79334B70" w:rsidR="00AD792B" w:rsidRPr="00DF3304" w:rsidRDefault="00AD792B" w:rsidP="00AD792B">
            <w:pPr>
              <w:rPr>
                <w:rFonts w:cstheme="minorHAnsi"/>
                <w:sz w:val="18"/>
                <w:szCs w:val="18"/>
              </w:rPr>
            </w:pPr>
            <w:r w:rsidRPr="001A4624">
              <w:rPr>
                <w:rFonts w:asciiTheme="minorHAnsi" w:hAnsiTheme="minorHAnsi" w:cstheme="minorHAnsi"/>
                <w:sz w:val="18"/>
                <w:szCs w:val="18"/>
              </w:rPr>
              <w:t>acid etch (0.4 mils thick min)</w:t>
            </w:r>
          </w:p>
        </w:tc>
        <w:tc>
          <w:tcPr>
            <w:tcW w:w="1913" w:type="dxa"/>
            <w:vAlign w:val="center"/>
          </w:tcPr>
          <w:p w14:paraId="38119A64" w14:textId="3F7F9192" w:rsidR="00AD792B" w:rsidRPr="00DF3304" w:rsidRDefault="00AD792B" w:rsidP="00AD792B">
            <w:pPr>
              <w:rPr>
                <w:rFonts w:cstheme="minorHAnsi"/>
                <w:sz w:val="18"/>
                <w:szCs w:val="18"/>
              </w:rPr>
            </w:pPr>
            <w:r w:rsidRPr="00DF3304">
              <w:rPr>
                <w:rFonts w:asciiTheme="minorHAnsi" w:hAnsiTheme="minorHAnsi" w:cstheme="minorHAnsi"/>
                <w:sz w:val="18"/>
                <w:szCs w:val="18"/>
              </w:rPr>
              <w:t>AA-M10C21A</w:t>
            </w:r>
            <w:r w:rsidR="006F5193">
              <w:rPr>
                <w:rFonts w:asciiTheme="minorHAnsi" w:hAnsiTheme="minorHAnsi" w:cstheme="minorHAnsi"/>
                <w:sz w:val="18"/>
                <w:szCs w:val="18"/>
              </w:rPr>
              <w:t>34</w:t>
            </w:r>
          </w:p>
        </w:tc>
        <w:tc>
          <w:tcPr>
            <w:tcW w:w="3780" w:type="dxa"/>
            <w:vAlign w:val="center"/>
          </w:tcPr>
          <w:p w14:paraId="165CBB22" w14:textId="1B8B6E62" w:rsidR="00AD792B" w:rsidRPr="00304F7E" w:rsidRDefault="00AD792B" w:rsidP="00AD792B">
            <w:pPr>
              <w:rPr>
                <w:rFonts w:cstheme="minorHAnsi"/>
                <w:sz w:val="18"/>
                <w:szCs w:val="18"/>
                <w:highlight w:val="yellow"/>
              </w:rPr>
            </w:pPr>
            <w:r w:rsidRPr="00C82589">
              <w:rPr>
                <w:rFonts w:asciiTheme="minorHAnsi" w:hAnsiTheme="minorHAnsi" w:cstheme="minorHAnsi"/>
                <w:sz w:val="18"/>
                <w:szCs w:val="18"/>
              </w:rPr>
              <w:t xml:space="preserve">[Light Bronze],[Medium Bronze],[Dark Bronze] [Extra Dark Bronze]],[Champagne], [other] </w:t>
            </w:r>
            <w:r w:rsidRPr="00C82589">
              <w:rPr>
                <w:rFonts w:asciiTheme="minorHAnsi" w:hAnsiTheme="minorHAnsi" w:cstheme="minorHAnsi"/>
                <w:i/>
                <w:sz w:val="18"/>
                <w:szCs w:val="18"/>
              </w:rPr>
              <w:t>&lt;select &gt;</w:t>
            </w:r>
          </w:p>
        </w:tc>
      </w:tr>
    </w:tbl>
    <w:p w14:paraId="327CE908" w14:textId="77777777" w:rsidR="00643DA5" w:rsidRPr="00B4459A" w:rsidRDefault="00643DA5" w:rsidP="005D114F">
      <w:pPr>
        <w:pStyle w:val="Heading3"/>
        <w:tabs>
          <w:tab w:val="num" w:pos="666"/>
        </w:tabs>
        <w:spacing w:before="0" w:after="0"/>
        <w:rPr>
          <w:rFonts w:asciiTheme="minorHAnsi" w:hAnsiTheme="minorHAnsi" w:cstheme="minorHAnsi"/>
          <w:szCs w:val="20"/>
        </w:rPr>
      </w:pPr>
      <w:r w:rsidRPr="00B4459A">
        <w:rPr>
          <w:rFonts w:asciiTheme="minorHAnsi" w:hAnsiTheme="minorHAnsi" w:cstheme="minorHAnsi"/>
          <w:szCs w:val="20"/>
        </w:rPr>
        <w:t>As defined by AAMA 612, combination anodic oxide and transparent organic coatings are not equivalent substitutions for the AAMA 611 finishes show above due to surface hardness disparities.</w:t>
      </w:r>
    </w:p>
    <w:p w14:paraId="3EE1BEAA" w14:textId="77777777" w:rsidR="00532FC0" w:rsidRPr="00B4459A" w:rsidRDefault="00643DA5" w:rsidP="005D114F">
      <w:pPr>
        <w:pStyle w:val="Heading3"/>
        <w:tabs>
          <w:tab w:val="num" w:pos="666"/>
        </w:tabs>
        <w:spacing w:before="0" w:after="0"/>
        <w:rPr>
          <w:rFonts w:asciiTheme="minorHAnsi" w:hAnsiTheme="minorHAnsi" w:cstheme="minorHAnsi"/>
          <w:szCs w:val="20"/>
        </w:rPr>
      </w:pPr>
      <w:r w:rsidRPr="00B4459A">
        <w:rPr>
          <w:rFonts w:asciiTheme="minorHAnsi" w:hAnsiTheme="minorHAnsi" w:cstheme="minorHAnsi"/>
          <w:szCs w:val="20"/>
        </w:rPr>
        <w:t xml:space="preserve">Applicator </w:t>
      </w:r>
      <w:r w:rsidR="00532FC0" w:rsidRPr="00B4459A">
        <w:rPr>
          <w:rFonts w:asciiTheme="minorHAnsi" w:hAnsiTheme="minorHAnsi" w:cstheme="minorHAnsi"/>
          <w:szCs w:val="20"/>
        </w:rPr>
        <w:t>Qualifications:  Certified by AAMA and listed on the AAMA Verified Components List</w:t>
      </w:r>
    </w:p>
    <w:p w14:paraId="1F53F78B" w14:textId="734C4A50" w:rsidR="009E7D99" w:rsidRPr="007F6C0C" w:rsidRDefault="009E7D99" w:rsidP="00840912">
      <w:pPr>
        <w:pStyle w:val="ListParagraph"/>
        <w:rPr>
          <w:rFonts w:cstheme="minorHAnsi"/>
          <w:i/>
          <w:color w:val="0070C0"/>
        </w:rPr>
      </w:pPr>
    </w:p>
    <w:p w14:paraId="23BEB69F" w14:textId="1949045A" w:rsidR="004E1A52" w:rsidRPr="007F6C0C" w:rsidRDefault="00442D3A" w:rsidP="00840912">
      <w:pPr>
        <w:pStyle w:val="Heading1"/>
        <w:spacing w:before="0" w:line="247" w:lineRule="auto"/>
        <w:rPr>
          <w:rFonts w:asciiTheme="minorHAnsi" w:hAnsiTheme="minorHAnsi" w:cstheme="minorHAnsi"/>
          <w:sz w:val="22"/>
          <w:szCs w:val="22"/>
        </w:rPr>
      </w:pPr>
      <w:r>
        <w:rPr>
          <w:rFonts w:asciiTheme="minorHAnsi" w:hAnsiTheme="minorHAnsi" w:cstheme="minorHAnsi"/>
          <w:sz w:val="22"/>
          <w:szCs w:val="22"/>
        </w:rPr>
        <w:t>execution</w:t>
      </w:r>
      <w:r>
        <w:rPr>
          <w:rFonts w:asciiTheme="minorHAnsi" w:hAnsiTheme="minorHAnsi" w:cstheme="minorHAnsi"/>
          <w:sz w:val="22"/>
          <w:szCs w:val="22"/>
        </w:rPr>
        <w:br/>
      </w:r>
    </w:p>
    <w:p w14:paraId="1C6EB779" w14:textId="7A888450" w:rsidR="004E1A52" w:rsidRPr="007F6C0C" w:rsidRDefault="00442D3A" w:rsidP="00840912">
      <w:pPr>
        <w:pStyle w:val="Heading2"/>
        <w:spacing w:before="0" w:after="0" w:line="247" w:lineRule="auto"/>
        <w:rPr>
          <w:rFonts w:asciiTheme="minorHAnsi" w:hAnsiTheme="minorHAnsi" w:cstheme="minorHAnsi"/>
          <w:sz w:val="22"/>
          <w:szCs w:val="22"/>
        </w:rPr>
      </w:pPr>
      <w:r>
        <w:rPr>
          <w:rFonts w:asciiTheme="minorHAnsi" w:hAnsiTheme="minorHAnsi" w:cstheme="minorHAnsi"/>
          <w:sz w:val="22"/>
          <w:szCs w:val="22"/>
        </w:rPr>
        <w:t>EXAMINATION OF CONDITIONS</w:t>
      </w:r>
    </w:p>
    <w:p w14:paraId="72214313" w14:textId="46BC28B2" w:rsidR="00007591" w:rsidRPr="007F6C0C" w:rsidRDefault="00442D3A" w:rsidP="00840912">
      <w:pPr>
        <w:pStyle w:val="Heading3"/>
        <w:spacing w:before="0" w:after="0" w:line="247" w:lineRule="auto"/>
        <w:rPr>
          <w:rFonts w:asciiTheme="minorHAnsi" w:hAnsiTheme="minorHAnsi" w:cstheme="minorHAnsi"/>
          <w:szCs w:val="20"/>
        </w:rPr>
      </w:pPr>
      <w:r>
        <w:rPr>
          <w:rFonts w:asciiTheme="minorHAnsi" w:hAnsiTheme="minorHAnsi" w:cstheme="minorHAnsi"/>
          <w:szCs w:val="20"/>
        </w:rPr>
        <w:t>With the Installer present, examine building conditions</w:t>
      </w:r>
      <w:r w:rsidR="007A21B8">
        <w:rPr>
          <w:rFonts w:asciiTheme="minorHAnsi" w:hAnsiTheme="minorHAnsi" w:cstheme="minorHAnsi"/>
          <w:szCs w:val="20"/>
        </w:rPr>
        <w:t xml:space="preserve">, </w:t>
      </w:r>
      <w:r w:rsidR="00BF42A2">
        <w:rPr>
          <w:rFonts w:asciiTheme="minorHAnsi" w:hAnsiTheme="minorHAnsi" w:cstheme="minorHAnsi"/>
          <w:szCs w:val="20"/>
        </w:rPr>
        <w:t>curtain wall</w:t>
      </w:r>
      <w:r w:rsidR="007A21B8">
        <w:rPr>
          <w:rFonts w:asciiTheme="minorHAnsi" w:hAnsiTheme="minorHAnsi" w:cstheme="minorHAnsi"/>
          <w:szCs w:val="20"/>
        </w:rPr>
        <w:t xml:space="preserve"> </w:t>
      </w:r>
      <w:r>
        <w:rPr>
          <w:rFonts w:asciiTheme="minorHAnsi" w:hAnsiTheme="minorHAnsi" w:cstheme="minorHAnsi"/>
          <w:szCs w:val="20"/>
        </w:rPr>
        <w:t>openings</w:t>
      </w:r>
      <w:r w:rsidR="007A21B8">
        <w:rPr>
          <w:rFonts w:asciiTheme="minorHAnsi" w:hAnsiTheme="minorHAnsi" w:cstheme="minorHAnsi"/>
          <w:szCs w:val="20"/>
        </w:rPr>
        <w:t>, structural support, anchorage, and substrates</w:t>
      </w:r>
      <w:r>
        <w:rPr>
          <w:rFonts w:asciiTheme="minorHAnsi" w:hAnsiTheme="minorHAnsi" w:cstheme="minorHAnsi"/>
          <w:szCs w:val="20"/>
        </w:rPr>
        <w:t xml:space="preserve"> </w:t>
      </w:r>
      <w:r w:rsidR="007A21B8">
        <w:rPr>
          <w:rFonts w:asciiTheme="minorHAnsi" w:hAnsiTheme="minorHAnsi" w:cstheme="minorHAnsi"/>
          <w:szCs w:val="20"/>
        </w:rPr>
        <w:t>for compliance with installation tolerance requirements and other conditions affecting performance of work.</w:t>
      </w:r>
    </w:p>
    <w:p w14:paraId="0E0FF753" w14:textId="3C56EFD4" w:rsidR="00227DF3" w:rsidRDefault="004E6AE3" w:rsidP="007A21B8">
      <w:pPr>
        <w:pStyle w:val="Heading3"/>
        <w:spacing w:before="0" w:after="0" w:line="247" w:lineRule="auto"/>
        <w:rPr>
          <w:rFonts w:asciiTheme="minorHAnsi" w:hAnsiTheme="minorHAnsi" w:cstheme="minorHAnsi"/>
          <w:szCs w:val="20"/>
        </w:rPr>
      </w:pPr>
      <w:r>
        <w:rPr>
          <w:rFonts w:asciiTheme="minorHAnsi" w:hAnsiTheme="minorHAnsi" w:cstheme="minorHAnsi"/>
          <w:szCs w:val="20"/>
        </w:rPr>
        <w:t xml:space="preserve">Notify the Contractor, Owner, and Architect in writing of any issues resulting in ability to properly install the </w:t>
      </w:r>
      <w:r w:rsidR="00BF42A2">
        <w:rPr>
          <w:rFonts w:asciiTheme="minorHAnsi" w:hAnsiTheme="minorHAnsi" w:cstheme="minorHAnsi"/>
          <w:szCs w:val="20"/>
        </w:rPr>
        <w:t xml:space="preserve">curtain wall </w:t>
      </w:r>
      <w:r>
        <w:rPr>
          <w:rFonts w:asciiTheme="minorHAnsi" w:hAnsiTheme="minorHAnsi" w:cstheme="minorHAnsi"/>
          <w:szCs w:val="20"/>
        </w:rPr>
        <w:t>system according to the project schedule.</w:t>
      </w:r>
    </w:p>
    <w:p w14:paraId="00F46DD2" w14:textId="2C6979A9" w:rsidR="004E6AE3" w:rsidRDefault="004E6AE3" w:rsidP="007A21B8">
      <w:pPr>
        <w:pStyle w:val="Heading3"/>
        <w:spacing w:before="0" w:after="0" w:line="247" w:lineRule="auto"/>
        <w:rPr>
          <w:rFonts w:asciiTheme="minorHAnsi" w:hAnsiTheme="minorHAnsi" w:cstheme="minorHAnsi"/>
          <w:szCs w:val="20"/>
        </w:rPr>
      </w:pPr>
      <w:r>
        <w:rPr>
          <w:rFonts w:asciiTheme="minorHAnsi" w:hAnsiTheme="minorHAnsi" w:cstheme="minorHAnsi"/>
          <w:szCs w:val="20"/>
        </w:rPr>
        <w:t>Proceed with the installation only when all issues have been resolved.</w:t>
      </w:r>
      <w:r>
        <w:rPr>
          <w:rFonts w:asciiTheme="minorHAnsi" w:hAnsiTheme="minorHAnsi" w:cstheme="minorHAnsi"/>
          <w:szCs w:val="20"/>
        </w:rPr>
        <w:br/>
      </w:r>
      <w:r w:rsidR="00402370">
        <w:rPr>
          <w:rFonts w:asciiTheme="minorHAnsi" w:hAnsiTheme="minorHAnsi" w:cstheme="minorHAnsi"/>
          <w:szCs w:val="20"/>
        </w:rPr>
        <w:br/>
      </w:r>
      <w:r w:rsidR="001C06FB">
        <w:rPr>
          <w:rFonts w:asciiTheme="minorHAnsi" w:hAnsiTheme="minorHAnsi" w:cstheme="minorHAnsi"/>
          <w:szCs w:val="20"/>
        </w:rPr>
        <w:br/>
      </w:r>
    </w:p>
    <w:p w14:paraId="3897B2C4" w14:textId="4E38223B" w:rsidR="004E6AE3" w:rsidRPr="0043673A" w:rsidRDefault="004E6AE3" w:rsidP="004E6AE3">
      <w:pPr>
        <w:pStyle w:val="Heading2"/>
        <w:spacing w:before="0" w:after="0" w:line="247" w:lineRule="auto"/>
        <w:rPr>
          <w:rFonts w:asciiTheme="minorHAnsi" w:hAnsiTheme="minorHAnsi" w:cstheme="minorHAnsi"/>
          <w:sz w:val="22"/>
          <w:szCs w:val="22"/>
        </w:rPr>
      </w:pPr>
      <w:r w:rsidRPr="0043673A">
        <w:rPr>
          <w:rFonts w:asciiTheme="minorHAnsi" w:hAnsiTheme="minorHAnsi" w:cstheme="minorHAnsi"/>
          <w:sz w:val="22"/>
          <w:szCs w:val="22"/>
        </w:rPr>
        <w:t>installation</w:t>
      </w:r>
    </w:p>
    <w:p w14:paraId="5A861AEE" w14:textId="783F5C72" w:rsidR="004E6AE3" w:rsidRDefault="00DA4EE9"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 xml:space="preserve">Install </w:t>
      </w:r>
      <w:r w:rsidR="00BF42A2">
        <w:rPr>
          <w:rFonts w:asciiTheme="minorHAnsi" w:hAnsiTheme="minorHAnsi" w:cstheme="minorHAnsi"/>
          <w:szCs w:val="20"/>
        </w:rPr>
        <w:t xml:space="preserve">curtain wall </w:t>
      </w:r>
      <w:r>
        <w:rPr>
          <w:rFonts w:asciiTheme="minorHAnsi" w:hAnsiTheme="minorHAnsi" w:cstheme="minorHAnsi"/>
          <w:szCs w:val="20"/>
        </w:rPr>
        <w:t>system in accordance with approved Shop Drawings</w:t>
      </w:r>
      <w:r w:rsidR="00666F81">
        <w:rPr>
          <w:rFonts w:asciiTheme="minorHAnsi" w:hAnsiTheme="minorHAnsi" w:cstheme="minorHAnsi"/>
          <w:szCs w:val="20"/>
        </w:rPr>
        <w:t xml:space="preserve"> and </w:t>
      </w:r>
      <w:r>
        <w:rPr>
          <w:rFonts w:asciiTheme="minorHAnsi" w:hAnsiTheme="minorHAnsi" w:cstheme="minorHAnsi"/>
          <w:szCs w:val="20"/>
        </w:rPr>
        <w:t>manufacturer’s installation instructions.</w:t>
      </w:r>
    </w:p>
    <w:p w14:paraId="095D00A4" w14:textId="5140129E" w:rsidR="00DA4EE9"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Do not install damaged components.</w:t>
      </w:r>
    </w:p>
    <w:p w14:paraId="22170C38" w14:textId="784D0273" w:rsidR="00666F81"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Anchor to structure allowing sufficient adjustments to accommodate building construction tolerances.</w:t>
      </w:r>
    </w:p>
    <w:p w14:paraId="3D63DCCE" w14:textId="348ED95E" w:rsidR="00666F81"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 xml:space="preserve">Install </w:t>
      </w:r>
      <w:r w:rsidR="00BF42A2">
        <w:rPr>
          <w:rFonts w:asciiTheme="minorHAnsi" w:hAnsiTheme="minorHAnsi" w:cstheme="minorHAnsi"/>
          <w:szCs w:val="20"/>
        </w:rPr>
        <w:t>curtain wall</w:t>
      </w:r>
      <w:r>
        <w:rPr>
          <w:rFonts w:asciiTheme="minorHAnsi" w:hAnsiTheme="minorHAnsi" w:cstheme="minorHAnsi"/>
          <w:szCs w:val="20"/>
        </w:rPr>
        <w:t xml:space="preserve"> system plumb,</w:t>
      </w:r>
      <w:r w:rsidR="006770A4">
        <w:rPr>
          <w:rFonts w:asciiTheme="minorHAnsi" w:hAnsiTheme="minorHAnsi" w:cstheme="minorHAnsi"/>
          <w:szCs w:val="20"/>
        </w:rPr>
        <w:t xml:space="preserve"> squa</w:t>
      </w:r>
      <w:r w:rsidR="00215779">
        <w:rPr>
          <w:rFonts w:asciiTheme="minorHAnsi" w:hAnsiTheme="minorHAnsi" w:cstheme="minorHAnsi"/>
          <w:szCs w:val="20"/>
        </w:rPr>
        <w:t>r</w:t>
      </w:r>
      <w:r w:rsidR="006770A4">
        <w:rPr>
          <w:rFonts w:asciiTheme="minorHAnsi" w:hAnsiTheme="minorHAnsi" w:cstheme="minorHAnsi"/>
          <w:szCs w:val="20"/>
        </w:rPr>
        <w:t>e, and</w:t>
      </w:r>
      <w:r>
        <w:rPr>
          <w:rFonts w:asciiTheme="minorHAnsi" w:hAnsiTheme="minorHAnsi" w:cstheme="minorHAnsi"/>
          <w:szCs w:val="20"/>
        </w:rPr>
        <w:t xml:space="preserve"> level</w:t>
      </w:r>
      <w:r w:rsidR="006770A4">
        <w:rPr>
          <w:rFonts w:asciiTheme="minorHAnsi" w:hAnsiTheme="minorHAnsi" w:cstheme="minorHAnsi"/>
          <w:szCs w:val="20"/>
        </w:rPr>
        <w:t xml:space="preserve"> for proper weathering and drainage.</w:t>
      </w:r>
    </w:p>
    <w:p w14:paraId="48EBBA00" w14:textId="122E112B" w:rsidR="00666F81" w:rsidRDefault="00666F81"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 xml:space="preserve">Anchors shall </w:t>
      </w:r>
      <w:r w:rsidR="006770A4">
        <w:rPr>
          <w:rFonts w:asciiTheme="minorHAnsi" w:hAnsiTheme="minorHAnsi" w:cstheme="minorHAnsi"/>
          <w:szCs w:val="20"/>
        </w:rPr>
        <w:t>have isolators to prevent metal corrosion and electrolytic deterioration.</w:t>
      </w:r>
    </w:p>
    <w:p w14:paraId="0C555625" w14:textId="7EE1D4C9" w:rsidR="006770A4" w:rsidRDefault="006770A4"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Aluminum that is not organically coated shall be insulated from direct contact with concrete, masonry, steel and other dissimilar metals by non-conductive shims, rust-inhibiting primer, bituminous paint, or other insulating material.</w:t>
      </w:r>
    </w:p>
    <w:p w14:paraId="38AD22A0" w14:textId="0D92E843" w:rsidR="00F71098" w:rsidRDefault="00F71098" w:rsidP="004E6AE3">
      <w:pPr>
        <w:pStyle w:val="Heading3"/>
        <w:spacing w:before="0" w:after="0" w:line="247" w:lineRule="auto"/>
        <w:rPr>
          <w:rFonts w:asciiTheme="minorHAnsi" w:hAnsiTheme="minorHAnsi" w:cstheme="minorHAnsi"/>
          <w:szCs w:val="20"/>
        </w:rPr>
      </w:pPr>
      <w:r>
        <w:rPr>
          <w:rFonts w:asciiTheme="minorHAnsi" w:hAnsiTheme="minorHAnsi" w:cstheme="minorHAnsi"/>
          <w:szCs w:val="20"/>
        </w:rPr>
        <w:t xml:space="preserve">Install perimeter sealant in accordance with Section 07 92 00.  </w:t>
      </w:r>
    </w:p>
    <w:p w14:paraId="57E50D75" w14:textId="6E3E1767" w:rsidR="001B2D5A" w:rsidRPr="00295E8A" w:rsidRDefault="001B2D5A" w:rsidP="001B2D5A">
      <w:pPr>
        <w:pStyle w:val="Heading2"/>
        <w:spacing w:after="0" w:line="247" w:lineRule="auto"/>
        <w:rPr>
          <w:rFonts w:asciiTheme="minorHAnsi" w:hAnsiTheme="minorHAnsi" w:cstheme="minorHAnsi"/>
          <w:sz w:val="22"/>
          <w:szCs w:val="22"/>
        </w:rPr>
      </w:pPr>
      <w:r w:rsidRPr="00295E8A">
        <w:rPr>
          <w:rFonts w:asciiTheme="minorHAnsi" w:hAnsiTheme="minorHAnsi" w:cstheme="minorHAnsi"/>
          <w:sz w:val="22"/>
          <w:szCs w:val="22"/>
        </w:rPr>
        <w:lastRenderedPageBreak/>
        <w:t>FIELD QUALITY CONTROL</w:t>
      </w:r>
    </w:p>
    <w:p w14:paraId="5F14B976" w14:textId="75D848A7" w:rsidR="001B2D5A" w:rsidRDefault="001B2D5A" w:rsidP="001B2D5A">
      <w:pPr>
        <w:pStyle w:val="Heading3"/>
        <w:spacing w:before="0" w:after="0" w:line="247" w:lineRule="auto"/>
        <w:rPr>
          <w:rFonts w:asciiTheme="minorHAnsi" w:hAnsiTheme="minorHAnsi" w:cstheme="minorHAnsi"/>
          <w:szCs w:val="20"/>
        </w:rPr>
      </w:pPr>
      <w:r>
        <w:rPr>
          <w:rFonts w:asciiTheme="minorHAnsi" w:hAnsiTheme="minorHAnsi" w:cstheme="minorHAnsi"/>
          <w:szCs w:val="20"/>
        </w:rPr>
        <w:t>Conduct field testing in accordance with project requirements.  Architect to determine units to be tested.</w:t>
      </w:r>
    </w:p>
    <w:p w14:paraId="4A38F170" w14:textId="734FB1F1" w:rsidR="001B2D5A" w:rsidRDefault="00DD69B0" w:rsidP="001B2D5A">
      <w:pPr>
        <w:pStyle w:val="Heading3"/>
        <w:spacing w:before="0" w:after="0" w:line="247" w:lineRule="auto"/>
        <w:rPr>
          <w:rFonts w:asciiTheme="minorHAnsi" w:hAnsiTheme="minorHAnsi" w:cstheme="minorHAnsi"/>
          <w:szCs w:val="20"/>
        </w:rPr>
      </w:pPr>
      <w:r>
        <w:rPr>
          <w:rFonts w:asciiTheme="minorHAnsi" w:hAnsiTheme="minorHAnsi" w:cstheme="minorHAnsi"/>
          <w:szCs w:val="20"/>
        </w:rPr>
        <w:t>Testing shall be performed by a qualified independent testing agency</w:t>
      </w:r>
      <w:r w:rsidR="00AD792B">
        <w:rPr>
          <w:rFonts w:asciiTheme="minorHAnsi" w:hAnsiTheme="minorHAnsi" w:cstheme="minorHAnsi"/>
          <w:szCs w:val="20"/>
        </w:rPr>
        <w:t xml:space="preserve"> in accordance with AAMA 503.</w:t>
      </w:r>
      <w:r w:rsidR="00EB4028">
        <w:rPr>
          <w:rFonts w:asciiTheme="minorHAnsi" w:hAnsiTheme="minorHAnsi" w:cstheme="minorHAnsi"/>
          <w:szCs w:val="20"/>
        </w:rPr>
        <w:br/>
      </w:r>
    </w:p>
    <w:p w14:paraId="25AEE7A4" w14:textId="1222A8FA" w:rsidR="00626A57" w:rsidRPr="00295E8A" w:rsidRDefault="00626A57" w:rsidP="00626A57">
      <w:pPr>
        <w:pStyle w:val="Heading2"/>
        <w:spacing w:before="0" w:after="0" w:line="247" w:lineRule="auto"/>
        <w:rPr>
          <w:rFonts w:asciiTheme="minorHAnsi" w:hAnsiTheme="minorHAnsi" w:cstheme="minorHAnsi"/>
          <w:sz w:val="22"/>
          <w:szCs w:val="22"/>
        </w:rPr>
      </w:pPr>
      <w:r w:rsidRPr="00295E8A">
        <w:rPr>
          <w:rFonts w:asciiTheme="minorHAnsi" w:hAnsiTheme="minorHAnsi" w:cstheme="minorHAnsi"/>
          <w:sz w:val="22"/>
          <w:szCs w:val="22"/>
        </w:rPr>
        <w:t>CLEANING</w:t>
      </w:r>
      <w:r w:rsidR="00165FEF" w:rsidRPr="00295E8A">
        <w:rPr>
          <w:rFonts w:asciiTheme="minorHAnsi" w:hAnsiTheme="minorHAnsi" w:cstheme="minorHAnsi"/>
          <w:sz w:val="22"/>
          <w:szCs w:val="22"/>
        </w:rPr>
        <w:t xml:space="preserve"> and protection</w:t>
      </w:r>
    </w:p>
    <w:p w14:paraId="309C1E46" w14:textId="77777777" w:rsidR="003D426F" w:rsidRDefault="003D426F" w:rsidP="00626A57">
      <w:pPr>
        <w:pStyle w:val="Heading3"/>
        <w:spacing w:before="0" w:after="0" w:line="247" w:lineRule="auto"/>
        <w:rPr>
          <w:rFonts w:asciiTheme="minorHAnsi" w:hAnsiTheme="minorHAnsi" w:cstheme="minorHAnsi"/>
          <w:szCs w:val="20"/>
        </w:rPr>
      </w:pPr>
      <w:r>
        <w:rPr>
          <w:rFonts w:asciiTheme="minorHAnsi" w:hAnsiTheme="minorHAnsi" w:cstheme="minorHAnsi"/>
          <w:szCs w:val="20"/>
        </w:rPr>
        <w:t>Cleaning</w:t>
      </w:r>
    </w:p>
    <w:p w14:paraId="13DD9CE7" w14:textId="56CF24D1" w:rsidR="00626A57" w:rsidRPr="003D426F" w:rsidRDefault="00165FE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 xml:space="preserve">Clean aluminum per </w:t>
      </w:r>
      <w:r w:rsidR="00626A57" w:rsidRPr="003D426F">
        <w:rPr>
          <w:rFonts w:asciiTheme="minorHAnsi" w:hAnsiTheme="minorHAnsi" w:cstheme="minorHAnsi"/>
          <w:szCs w:val="20"/>
        </w:rPr>
        <w:t>AAMA 609</w:t>
      </w:r>
      <w:r w:rsidR="001A4624">
        <w:rPr>
          <w:rFonts w:asciiTheme="minorHAnsi" w:hAnsiTheme="minorHAnsi" w:cstheme="minorHAnsi"/>
          <w:szCs w:val="20"/>
        </w:rPr>
        <w:t xml:space="preserve"> &amp;</w:t>
      </w:r>
      <w:r w:rsidR="00626A57" w:rsidRPr="003D426F">
        <w:rPr>
          <w:rFonts w:asciiTheme="minorHAnsi" w:hAnsiTheme="minorHAnsi" w:cstheme="minorHAnsi"/>
          <w:szCs w:val="20"/>
        </w:rPr>
        <w:t xml:space="preserve"> 610 following installation and </w:t>
      </w:r>
      <w:r w:rsidR="003D426F" w:rsidRPr="003D426F">
        <w:rPr>
          <w:rFonts w:asciiTheme="minorHAnsi" w:hAnsiTheme="minorHAnsi" w:cstheme="minorHAnsi"/>
          <w:szCs w:val="20"/>
        </w:rPr>
        <w:t xml:space="preserve">for </w:t>
      </w:r>
      <w:r w:rsidR="00626A57" w:rsidRPr="003D426F">
        <w:rPr>
          <w:rFonts w:asciiTheme="minorHAnsi" w:hAnsiTheme="minorHAnsi" w:cstheme="minorHAnsi"/>
          <w:szCs w:val="20"/>
        </w:rPr>
        <w:t>periodic maintenance.</w:t>
      </w:r>
    </w:p>
    <w:p w14:paraId="1ED75EB0" w14:textId="4A0BEE54" w:rsidR="00165FEF" w:rsidRPr="003D426F" w:rsidRDefault="00165FE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Clean glass per glass manufacturer’s written recommendations for final cleaning and periodic maintenance.</w:t>
      </w:r>
    </w:p>
    <w:p w14:paraId="7F4BA454" w14:textId="5A228E1B" w:rsidR="003D426F" w:rsidRDefault="003D426F" w:rsidP="00626A57">
      <w:pPr>
        <w:pStyle w:val="Heading3"/>
        <w:spacing w:before="0" w:after="0" w:line="247" w:lineRule="auto"/>
        <w:rPr>
          <w:rFonts w:asciiTheme="minorHAnsi" w:hAnsiTheme="minorHAnsi" w:cstheme="minorHAnsi"/>
          <w:szCs w:val="20"/>
        </w:rPr>
      </w:pPr>
      <w:r>
        <w:rPr>
          <w:rFonts w:asciiTheme="minorHAnsi" w:hAnsiTheme="minorHAnsi" w:cstheme="minorHAnsi"/>
          <w:szCs w:val="20"/>
        </w:rPr>
        <w:t>Protection</w:t>
      </w:r>
    </w:p>
    <w:p w14:paraId="190AC7F3" w14:textId="46492635" w:rsidR="00165FEF" w:rsidRPr="003D426F" w:rsidRDefault="00165FE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Protect installed product’s finish and glass surfaces from damage from during construction.</w:t>
      </w:r>
    </w:p>
    <w:p w14:paraId="7E58C792" w14:textId="6E584691" w:rsidR="003D426F" w:rsidRPr="003D426F" w:rsidRDefault="003D426F" w:rsidP="003D426F">
      <w:pPr>
        <w:pStyle w:val="Heading4"/>
        <w:spacing w:after="0" w:line="247" w:lineRule="auto"/>
        <w:rPr>
          <w:rFonts w:asciiTheme="minorHAnsi" w:hAnsiTheme="minorHAnsi" w:cstheme="minorHAnsi"/>
          <w:szCs w:val="20"/>
        </w:rPr>
      </w:pPr>
      <w:r w:rsidRPr="003D426F">
        <w:rPr>
          <w:rFonts w:asciiTheme="minorHAnsi" w:hAnsiTheme="minorHAnsi" w:cstheme="minorHAnsi"/>
          <w:szCs w:val="20"/>
        </w:rPr>
        <w:t>Protect anodized finishes from prolonged exposure to alkaline, such as lime in masonry mortar, or acidic acid and other corrosive materials.</w:t>
      </w:r>
    </w:p>
    <w:p w14:paraId="1220D6F6" w14:textId="77777777" w:rsidR="004E6AE3" w:rsidRPr="007A21B8" w:rsidRDefault="004E6AE3" w:rsidP="004E6AE3">
      <w:pPr>
        <w:pStyle w:val="Heading3"/>
        <w:numPr>
          <w:ilvl w:val="0"/>
          <w:numId w:val="0"/>
        </w:numPr>
        <w:spacing w:before="0" w:after="0" w:line="247" w:lineRule="auto"/>
        <w:ind w:left="576"/>
        <w:rPr>
          <w:rFonts w:asciiTheme="minorHAnsi" w:hAnsiTheme="minorHAnsi" w:cstheme="minorHAnsi"/>
          <w:szCs w:val="20"/>
        </w:rPr>
      </w:pPr>
    </w:p>
    <w:p w14:paraId="558AF492" w14:textId="4ED557E9" w:rsidR="00D034AA" w:rsidRPr="00D034AA" w:rsidRDefault="00D034AA" w:rsidP="00840912">
      <w:pPr>
        <w:spacing w:after="0"/>
      </w:pPr>
    </w:p>
    <w:p w14:paraId="699A5B6F" w14:textId="036D6B13" w:rsidR="00D034AA" w:rsidRPr="00A72CC5" w:rsidRDefault="003D426F" w:rsidP="00A4749D">
      <w:pPr>
        <w:spacing w:after="0"/>
        <w:ind w:firstLine="720"/>
        <w:jc w:val="center"/>
      </w:pPr>
      <w:r w:rsidRPr="00A72CC5">
        <w:t>DISCLAIMER STATEMENT</w:t>
      </w:r>
    </w:p>
    <w:p w14:paraId="53B88223" w14:textId="7DE41428" w:rsidR="00305CFD" w:rsidRPr="00A72CC5" w:rsidRDefault="00A72CC5" w:rsidP="00990320">
      <w:pPr>
        <w:ind w:left="720"/>
        <w:rPr>
          <w:i/>
          <w:sz w:val="18"/>
          <w:szCs w:val="18"/>
        </w:rPr>
      </w:pPr>
      <w:r w:rsidRPr="00A72CC5">
        <w:rPr>
          <w:i/>
          <w:sz w:val="18"/>
          <w:szCs w:val="18"/>
        </w:rPr>
        <w:t xml:space="preserve">This guide specification is intended to be used by a qualified construction specifier and must be modified with the procedures of each design firm, and the requirements of a specific construction project.  JR Butler reserves the right to change configuration without prior notice when deemed necessary for product improvement.  </w:t>
      </w:r>
      <w:r w:rsidR="00305CFD" w:rsidRPr="00A72CC5">
        <w:rPr>
          <w:i/>
          <w:sz w:val="18"/>
          <w:szCs w:val="18"/>
        </w:rPr>
        <w:t>JR Butler takes no responsibility for product selection or application, including but limited to compliance with laws, safety code</w:t>
      </w:r>
      <w:r w:rsidR="004944FF">
        <w:rPr>
          <w:i/>
          <w:sz w:val="18"/>
          <w:szCs w:val="18"/>
        </w:rPr>
        <w:t>s</w:t>
      </w:r>
      <w:r w:rsidR="00305CFD" w:rsidRPr="00A72CC5">
        <w:rPr>
          <w:i/>
          <w:sz w:val="18"/>
          <w:szCs w:val="18"/>
        </w:rPr>
        <w:t>, building</w:t>
      </w:r>
      <w:r w:rsidR="004944FF">
        <w:rPr>
          <w:i/>
          <w:sz w:val="18"/>
          <w:szCs w:val="18"/>
        </w:rPr>
        <w:t xml:space="preserve"> codes</w:t>
      </w:r>
      <w:r w:rsidR="00305CFD" w:rsidRPr="00A72CC5">
        <w:rPr>
          <w:i/>
          <w:sz w:val="18"/>
          <w:szCs w:val="18"/>
        </w:rPr>
        <w:t>, merchantability, or fitness for a particular purpos</w:t>
      </w:r>
      <w:r w:rsidRPr="00A72CC5">
        <w:rPr>
          <w:i/>
          <w:sz w:val="18"/>
          <w:szCs w:val="18"/>
        </w:rPr>
        <w:t xml:space="preserve">e.  JR Butler </w:t>
      </w:r>
      <w:r w:rsidR="00305CFD" w:rsidRPr="00A72CC5">
        <w:rPr>
          <w:i/>
          <w:sz w:val="18"/>
          <w:szCs w:val="18"/>
        </w:rPr>
        <w:t>disclaims all liability for the use</w:t>
      </w:r>
      <w:r w:rsidRPr="00A72CC5">
        <w:rPr>
          <w:i/>
          <w:sz w:val="18"/>
          <w:szCs w:val="18"/>
        </w:rPr>
        <w:t xml:space="preserve"> </w:t>
      </w:r>
      <w:r w:rsidR="00305CFD" w:rsidRPr="00A72CC5">
        <w:rPr>
          <w:i/>
          <w:sz w:val="18"/>
          <w:szCs w:val="18"/>
        </w:rPr>
        <w:t>of th</w:t>
      </w:r>
      <w:r w:rsidRPr="00A72CC5">
        <w:rPr>
          <w:i/>
          <w:sz w:val="18"/>
          <w:szCs w:val="18"/>
        </w:rPr>
        <w:t>is</w:t>
      </w:r>
      <w:r w:rsidR="00305CFD" w:rsidRPr="00A72CC5">
        <w:rPr>
          <w:i/>
          <w:sz w:val="18"/>
          <w:szCs w:val="18"/>
        </w:rPr>
        <w:t xml:space="preserve"> Guide Specification in preparation of project </w:t>
      </w:r>
      <w:r w:rsidRPr="00A72CC5">
        <w:rPr>
          <w:i/>
          <w:sz w:val="18"/>
          <w:szCs w:val="18"/>
        </w:rPr>
        <w:t>documents</w:t>
      </w:r>
      <w:r w:rsidR="00305CFD" w:rsidRPr="00A72CC5">
        <w:rPr>
          <w:i/>
          <w:sz w:val="18"/>
          <w:szCs w:val="18"/>
        </w:rPr>
        <w:t xml:space="preserve">. </w:t>
      </w:r>
    </w:p>
    <w:p w14:paraId="17B15BA5" w14:textId="699ADCFF" w:rsidR="003D426F" w:rsidRPr="00D034AA" w:rsidRDefault="003D426F" w:rsidP="00840912">
      <w:pPr>
        <w:spacing w:after="0"/>
      </w:pPr>
    </w:p>
    <w:p w14:paraId="1F31BB24" w14:textId="41774631" w:rsidR="00D034AA" w:rsidRPr="00D034AA" w:rsidRDefault="006F1F2C" w:rsidP="00840912">
      <w:pPr>
        <w:tabs>
          <w:tab w:val="left" w:pos="4140"/>
          <w:tab w:val="left" w:pos="6315"/>
        </w:tabs>
        <w:spacing w:after="0"/>
      </w:pPr>
      <w:r>
        <w:tab/>
      </w:r>
      <w:r>
        <w:tab/>
      </w:r>
    </w:p>
    <w:p w14:paraId="5B59B901" w14:textId="4D77B026" w:rsidR="00D034AA" w:rsidRDefault="00990320" w:rsidP="00EC2DF4">
      <w:pPr>
        <w:tabs>
          <w:tab w:val="left" w:pos="6120"/>
        </w:tabs>
        <w:spacing w:after="0"/>
        <w:jc w:val="center"/>
      </w:pPr>
      <w:r>
        <w:t>END OF SECTION 08 41 13</w:t>
      </w:r>
    </w:p>
    <w:p w14:paraId="03AD7C06" w14:textId="2D6541ED" w:rsidR="00EC2DF4" w:rsidRPr="00D034AA" w:rsidRDefault="00EC2DF4" w:rsidP="00EC2DF4">
      <w:pPr>
        <w:tabs>
          <w:tab w:val="left" w:pos="6120"/>
        </w:tabs>
        <w:spacing w:after="0"/>
        <w:jc w:val="center"/>
      </w:pPr>
      <w:r>
        <w:t>(super</w:t>
      </w:r>
      <w:r w:rsidR="00C3641A">
        <w:t>s</w:t>
      </w:r>
      <w:r>
        <w:t>edes all pr</w:t>
      </w:r>
      <w:r w:rsidR="00C3641A">
        <w:t>e</w:t>
      </w:r>
      <w:r>
        <w:t>vious versions)</w:t>
      </w:r>
    </w:p>
    <w:sectPr w:rsidR="00EC2DF4" w:rsidRPr="00D034AA" w:rsidSect="00DF1745">
      <w:headerReference w:type="default" r:id="rId8"/>
      <w:footerReference w:type="default" r:id="rId9"/>
      <w:headerReference w:type="first" r:id="rId10"/>
      <w:footerReference w:type="first" r:id="rId11"/>
      <w:pgSz w:w="12240" w:h="15840"/>
      <w:pgMar w:top="720" w:right="720" w:bottom="720" w:left="72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345BF" w14:textId="77777777" w:rsidR="00F5011D" w:rsidRDefault="00F5011D" w:rsidP="00007591">
      <w:pPr>
        <w:spacing w:after="0" w:line="240" w:lineRule="auto"/>
      </w:pPr>
      <w:r>
        <w:separator/>
      </w:r>
    </w:p>
  </w:endnote>
  <w:endnote w:type="continuationSeparator" w:id="0">
    <w:p w14:paraId="6EC6B76B" w14:textId="77777777" w:rsidR="00F5011D" w:rsidRDefault="00F5011D" w:rsidP="0000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BFA3" w14:textId="03FFAAF5" w:rsidR="00007591" w:rsidRDefault="0092319D">
    <w:pPr>
      <w:pStyle w:val="Footer"/>
    </w:pPr>
    <w:r>
      <w:rPr>
        <w:rFonts w:ascii="Arial Nova" w:hAnsi="Arial Nova"/>
        <w:b/>
        <w:bCs/>
        <w:noProof/>
        <w:sz w:val="24"/>
        <w:szCs w:val="24"/>
      </w:rPr>
      <mc:AlternateContent>
        <mc:Choice Requires="wps">
          <w:drawing>
            <wp:anchor distT="0" distB="0" distL="114300" distR="114300" simplePos="0" relativeHeight="251654144" behindDoc="0" locked="0" layoutInCell="1" allowOverlap="1" wp14:anchorId="1D6FA058" wp14:editId="024E201F">
              <wp:simplePos x="0" y="0"/>
              <wp:positionH relativeFrom="margin">
                <wp:align>center</wp:align>
              </wp:positionH>
              <wp:positionV relativeFrom="paragraph">
                <wp:posOffset>53340</wp:posOffset>
              </wp:positionV>
              <wp:extent cx="7465695" cy="4445"/>
              <wp:effectExtent l="0" t="0" r="20955" b="33655"/>
              <wp:wrapNone/>
              <wp:docPr id="12" name="Straight Connector 12"/>
              <wp:cNvGraphicFramePr/>
              <a:graphic xmlns:a="http://schemas.openxmlformats.org/drawingml/2006/main">
                <a:graphicData uri="http://schemas.microsoft.com/office/word/2010/wordprocessingShape">
                  <wps:wsp>
                    <wps:cNvCnPr/>
                    <wps:spPr>
                      <a:xfrm flipV="1">
                        <a:off x="0" y="0"/>
                        <a:ext cx="7465695" cy="4445"/>
                      </a:xfrm>
                      <a:prstGeom prst="line">
                        <a:avLst/>
                      </a:prstGeom>
                      <a:ln w="15875">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0DD10" id="Straight Connector 12" o:spid="_x0000_s1026" style="position:absolute;flip:y;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2pt" to="587.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" strokecolor="#1a428a" strokeweight="1.25pt">
              <v:stroke joinstyle="miter"/>
              <w10:wrap anchorx="margin"/>
            </v:line>
          </w:pict>
        </mc:Fallback>
      </mc:AlternateContent>
    </w:r>
    <w:r w:rsidRPr="00D034AA">
      <w:rPr>
        <w:rFonts w:cstheme="minorHAnsi"/>
        <w:noProof/>
        <w:sz w:val="24"/>
        <w:szCs w:val="24"/>
      </w:rPr>
      <mc:AlternateContent>
        <mc:Choice Requires="wps">
          <w:drawing>
            <wp:anchor distT="45720" distB="45720" distL="114300" distR="114300" simplePos="0" relativeHeight="251652096" behindDoc="0" locked="0" layoutInCell="1" allowOverlap="1" wp14:anchorId="084A7C75" wp14:editId="58B9FC61">
              <wp:simplePos x="0" y="0"/>
              <wp:positionH relativeFrom="column">
                <wp:posOffset>-208915</wp:posOffset>
              </wp:positionH>
              <wp:positionV relativeFrom="paragraph">
                <wp:posOffset>128905</wp:posOffset>
              </wp:positionV>
              <wp:extent cx="1276350" cy="276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noFill/>
                        <a:miter lim="800000"/>
                        <a:headEnd/>
                        <a:tailEnd/>
                      </a:ln>
                    </wps:spPr>
                    <wps:txbx>
                      <w:txbxContent>
                        <w:p w14:paraId="5BA75869" w14:textId="201C6AEC" w:rsidR="009C08CB" w:rsidRPr="0092319D" w:rsidRDefault="00DF1745" w:rsidP="009C08CB">
                          <w:pPr>
                            <w:rPr>
                              <w:rFonts w:cstheme="minorHAnsi"/>
                              <w:sz w:val="18"/>
                              <w:szCs w:val="18"/>
                            </w:rPr>
                          </w:pPr>
                          <w:r>
                            <w:rPr>
                              <w:rFonts w:cstheme="minorHAnsi"/>
                              <w:sz w:val="18"/>
                              <w:szCs w:val="18"/>
                            </w:rPr>
                            <w:t>August</w:t>
                          </w:r>
                          <w:r w:rsidR="00216C31">
                            <w:rPr>
                              <w:rFonts w:cstheme="minorHAnsi"/>
                              <w:sz w:val="18"/>
                              <w:szCs w:val="18"/>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A7C75" id="_x0000_t202" coordsize="21600,21600" o:spt="202" path="m,l,21600r21600,l21600,xe">
              <v:stroke joinstyle="miter"/>
              <v:path gradientshapeok="t" o:connecttype="rect"/>
            </v:shapetype>
            <v:shape id="_x0000_s1027" type="#_x0000_t202" style="position:absolute;margin-left:-16.45pt;margin-top:10.15pt;width:100.5pt;height:2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" stroked="f">
              <v:textbox>
                <w:txbxContent>
                  <w:p w14:paraId="5BA75869" w14:textId="201C6AEC" w:rsidR="009C08CB" w:rsidRPr="0092319D" w:rsidRDefault="00DF1745" w:rsidP="009C08CB">
                    <w:pPr>
                      <w:rPr>
                        <w:rFonts w:cstheme="minorHAnsi"/>
                        <w:sz w:val="18"/>
                        <w:szCs w:val="18"/>
                      </w:rPr>
                    </w:pPr>
                    <w:r>
                      <w:rPr>
                        <w:rFonts w:cstheme="minorHAnsi"/>
                        <w:sz w:val="18"/>
                        <w:szCs w:val="18"/>
                      </w:rPr>
                      <w:t>August</w:t>
                    </w:r>
                    <w:r w:rsidR="00216C31">
                      <w:rPr>
                        <w:rFonts w:cstheme="minorHAnsi"/>
                        <w:sz w:val="18"/>
                        <w:szCs w:val="18"/>
                      </w:rPr>
                      <w:t xml:space="preserve"> 2024</w:t>
                    </w:r>
                  </w:p>
                </w:txbxContent>
              </v:textbox>
              <w10:wrap type="square"/>
            </v:shape>
          </w:pict>
        </mc:Fallback>
      </mc:AlternateContent>
    </w:r>
    <w:r w:rsidRPr="00D034AA">
      <w:rPr>
        <w:rFonts w:cstheme="minorHAnsi"/>
        <w:noProof/>
        <w:sz w:val="24"/>
        <w:szCs w:val="24"/>
      </w:rPr>
      <mc:AlternateContent>
        <mc:Choice Requires="wps">
          <w:drawing>
            <wp:anchor distT="45720" distB="45720" distL="114300" distR="114300" simplePos="0" relativeHeight="251651072" behindDoc="0" locked="0" layoutInCell="1" allowOverlap="1" wp14:anchorId="3C5F1621" wp14:editId="5B975C3A">
              <wp:simplePos x="0" y="0"/>
              <wp:positionH relativeFrom="column">
                <wp:posOffset>2702331</wp:posOffset>
              </wp:positionH>
              <wp:positionV relativeFrom="paragraph">
                <wp:posOffset>104851</wp:posOffset>
              </wp:positionV>
              <wp:extent cx="1514475" cy="266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solidFill>
                        <a:srgbClr val="FFFFFF"/>
                      </a:solidFill>
                      <a:ln w="9525">
                        <a:noFill/>
                        <a:miter lim="800000"/>
                        <a:headEnd/>
                        <a:tailEnd/>
                      </a:ln>
                    </wps:spPr>
                    <wps:txbx>
                      <w:txbxContent>
                        <w:p w14:paraId="12816029" w14:textId="25AA2685" w:rsidR="0092319D" w:rsidRPr="005F17A5" w:rsidRDefault="003C0691">
                          <w:pPr>
                            <w:rPr>
                              <w:color w:val="1A428A"/>
                              <w:sz w:val="20"/>
                              <w:szCs w:val="20"/>
                            </w:rPr>
                          </w:pPr>
                          <w:hyperlink r:id="rId1" w:history="1">
                            <w:r w:rsidR="006F1F2C" w:rsidRPr="005F17A5">
                              <w:rPr>
                                <w:rStyle w:val="Hyperlink"/>
                                <w:rFonts w:cstheme="minorHAnsi"/>
                                <w:color w:val="1A428A"/>
                                <w:sz w:val="20"/>
                                <w:szCs w:val="20"/>
                              </w:rPr>
                              <w:t>www.jrbutlerinc.com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F1621" id="_x0000_s1028" type="#_x0000_t202" style="position:absolute;margin-left:212.8pt;margin-top:8.25pt;width:119.25pt;height: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" stroked="f">
              <v:textbox>
                <w:txbxContent>
                  <w:p w14:paraId="12816029" w14:textId="25AA2685" w:rsidR="0092319D" w:rsidRPr="005F17A5" w:rsidRDefault="000A213F">
                    <w:pPr>
                      <w:rPr>
                        <w:color w:val="1A428A"/>
                        <w:sz w:val="20"/>
                        <w:szCs w:val="20"/>
                      </w:rPr>
                    </w:pPr>
                    <w:hyperlink r:id="rId2" w:history="1">
                      <w:r w:rsidR="006F1F2C" w:rsidRPr="005F17A5">
                        <w:rPr>
                          <w:rStyle w:val="Hyperlink"/>
                          <w:rFonts w:cstheme="minorHAnsi"/>
                          <w:color w:val="1A428A"/>
                          <w:sz w:val="20"/>
                          <w:szCs w:val="20"/>
                        </w:rPr>
                        <w:t>www.jrbutlerinc.com</w:t>
                      </w:r>
                    </w:hyperlink>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2B2C4826" wp14:editId="05F5FF39">
              <wp:simplePos x="0" y="0"/>
              <wp:positionH relativeFrom="rightMargin">
                <wp:posOffset>-169672</wp:posOffset>
              </wp:positionH>
              <wp:positionV relativeFrom="bottomMargin">
                <wp:posOffset>120548</wp:posOffset>
              </wp:positionV>
              <wp:extent cx="390525" cy="2952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1904517296"/>
                                <w:docPartObj>
                                  <w:docPartGallery w:val="Page Numbers (Margins)"/>
                                  <w:docPartUnique/>
                                </w:docPartObj>
                              </w:sdtPr>
                              <w:sdtEndPr/>
                              <w:sdtContent>
                                <w:p w14:paraId="5CD8A87A" w14:textId="77777777" w:rsidR="009C08CB" w:rsidRPr="00E814BC" w:rsidRDefault="009C08CB">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C4826" id="Rectangle 1" o:spid="_x0000_s1029" style="position:absolute;margin-left:-13.35pt;margin-top:9.5pt;width:30.75pt;height:23.25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1904517296"/>
                          <w:docPartObj>
                            <w:docPartGallery w:val="Page Numbers (Margins)"/>
                            <w:docPartUnique/>
                          </w:docPartObj>
                        </w:sdtPr>
                        <w:sdtEndPr/>
                        <w:sdtContent>
                          <w:p w14:paraId="5CD8A87A" w14:textId="77777777" w:rsidR="009C08CB" w:rsidRPr="00E814BC" w:rsidRDefault="009C08CB">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FEE3" w14:textId="39112167" w:rsidR="00441892" w:rsidRDefault="00E814BC">
    <w:pPr>
      <w:pStyle w:val="Footer"/>
    </w:pPr>
    <w:r w:rsidRPr="00D034AA">
      <w:rPr>
        <w:rFonts w:cstheme="minorHAnsi"/>
        <w:noProof/>
        <w:sz w:val="24"/>
        <w:szCs w:val="24"/>
      </w:rPr>
      <mc:AlternateContent>
        <mc:Choice Requires="wps">
          <w:drawing>
            <wp:anchor distT="45720" distB="45720" distL="114300" distR="114300" simplePos="0" relativeHeight="251663360" behindDoc="0" locked="0" layoutInCell="1" allowOverlap="1" wp14:anchorId="2CF39E7B" wp14:editId="613B4236">
              <wp:simplePos x="0" y="0"/>
              <wp:positionH relativeFrom="column">
                <wp:posOffset>-288798</wp:posOffset>
              </wp:positionH>
              <wp:positionV relativeFrom="paragraph">
                <wp:posOffset>142240</wp:posOffset>
              </wp:positionV>
              <wp:extent cx="1276350" cy="276225"/>
              <wp:effectExtent l="0" t="0" r="0" b="9525"/>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solidFill>
                        <a:srgbClr val="FFFFFF"/>
                      </a:solidFill>
                      <a:ln w="9525">
                        <a:noFill/>
                        <a:miter lim="800000"/>
                        <a:headEnd/>
                        <a:tailEnd/>
                      </a:ln>
                    </wps:spPr>
                    <wps:txbx>
                      <w:txbxContent>
                        <w:p w14:paraId="4980C71C" w14:textId="2E53EC45" w:rsidR="00216C31" w:rsidRPr="0092319D" w:rsidRDefault="00DF1745" w:rsidP="00216C31">
                          <w:pPr>
                            <w:rPr>
                              <w:rFonts w:cstheme="minorHAnsi"/>
                              <w:sz w:val="18"/>
                              <w:szCs w:val="18"/>
                            </w:rPr>
                          </w:pPr>
                          <w:r>
                            <w:rPr>
                              <w:rFonts w:cstheme="minorHAnsi"/>
                              <w:sz w:val="18"/>
                              <w:szCs w:val="18"/>
                            </w:rPr>
                            <w:t>August</w:t>
                          </w:r>
                          <w:r w:rsidR="00216C31">
                            <w:rPr>
                              <w:rFonts w:cstheme="minorHAnsi"/>
                              <w:sz w:val="18"/>
                              <w:szCs w:val="18"/>
                            </w:rPr>
                            <w:t xml:space="preserve"> 2024</w:t>
                          </w:r>
                        </w:p>
                        <w:p w14:paraId="5D52D916" w14:textId="067B7694" w:rsidR="00441892" w:rsidRPr="0092319D" w:rsidRDefault="00441892" w:rsidP="00441892">
                          <w:pPr>
                            <w:rPr>
                              <w:rFonts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39E7B" id="_x0000_t202" coordsize="21600,21600" o:spt="202" path="m,l,21600r21600,l21600,xe">
              <v:stroke joinstyle="miter"/>
              <v:path gradientshapeok="t" o:connecttype="rect"/>
            </v:shapetype>
            <v:shape id="Text Box 329" o:spid="_x0000_s1031" type="#_x0000_t202" style="position:absolute;margin-left:-22.75pt;margin-top:11.2pt;width:100.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" stroked="f">
              <v:textbox>
                <w:txbxContent>
                  <w:p w14:paraId="4980C71C" w14:textId="2E53EC45" w:rsidR="00216C31" w:rsidRPr="0092319D" w:rsidRDefault="00DF1745" w:rsidP="00216C31">
                    <w:pPr>
                      <w:rPr>
                        <w:rFonts w:cstheme="minorHAnsi"/>
                        <w:sz w:val="18"/>
                        <w:szCs w:val="18"/>
                      </w:rPr>
                    </w:pPr>
                    <w:r>
                      <w:rPr>
                        <w:rFonts w:cstheme="minorHAnsi"/>
                        <w:sz w:val="18"/>
                        <w:szCs w:val="18"/>
                      </w:rPr>
                      <w:t>August</w:t>
                    </w:r>
                    <w:r w:rsidR="00216C31">
                      <w:rPr>
                        <w:rFonts w:cstheme="minorHAnsi"/>
                        <w:sz w:val="18"/>
                        <w:szCs w:val="18"/>
                      </w:rPr>
                      <w:t xml:space="preserve"> 2024</w:t>
                    </w:r>
                  </w:p>
                  <w:p w14:paraId="5D52D916" w14:textId="067B7694" w:rsidR="00441892" w:rsidRPr="0092319D" w:rsidRDefault="00441892" w:rsidP="00441892">
                    <w:pPr>
                      <w:rPr>
                        <w:rFonts w:cstheme="minorHAnsi"/>
                        <w:sz w:val="18"/>
                        <w:szCs w:val="18"/>
                      </w:rPr>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02764867" wp14:editId="31FEC20E">
              <wp:simplePos x="0" y="0"/>
              <wp:positionH relativeFrom="rightMargin">
                <wp:posOffset>-131674</wp:posOffset>
              </wp:positionH>
              <wp:positionV relativeFrom="bottomMargin">
                <wp:posOffset>125730</wp:posOffset>
              </wp:positionV>
              <wp:extent cx="390525" cy="295275"/>
              <wp:effectExtent l="0" t="0" r="9525" b="9525"/>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63536025"/>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300534336"/>
                                <w:docPartObj>
                                  <w:docPartGallery w:val="Page Numbers (Margins)"/>
                                  <w:docPartUnique/>
                                </w:docPartObj>
                              </w:sdtPr>
                              <w:sdtEndPr/>
                              <w:sdtContent>
                                <w:p w14:paraId="2628B5D3" w14:textId="77777777" w:rsidR="00441892" w:rsidRPr="00E814BC" w:rsidRDefault="00441892" w:rsidP="00441892">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4867" id="Rectangle 327" o:spid="_x0000_s1032" style="position:absolute;margin-left:-10.35pt;margin-top:9.9pt;width:30.75pt;height:23.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" stroked="f">
              <v:textbox>
                <w:txbxContent>
                  <w:sdt>
                    <w:sdtPr>
                      <w:rPr>
                        <w:rFonts w:asciiTheme="majorHAnsi" w:eastAsiaTheme="majorEastAsia" w:hAnsiTheme="majorHAnsi" w:cstheme="majorBidi"/>
                        <w:sz w:val="48"/>
                        <w:szCs w:val="48"/>
                      </w:rPr>
                      <w:id w:val="-1263536025"/>
                      <w:docPartObj>
                        <w:docPartGallery w:val="Page Numbers (Margins)"/>
                        <w:docPartUnique/>
                      </w:docPartObj>
                    </w:sdtPr>
                    <w:sdtEndPr>
                      <w:rPr>
                        <w:rFonts w:asciiTheme="minorHAnsi" w:hAnsiTheme="minorHAnsi" w:cstheme="minorHAnsi"/>
                        <w:sz w:val="18"/>
                        <w:szCs w:val="18"/>
                      </w:rPr>
                    </w:sdtEndPr>
                    <w:sdtContent>
                      <w:sdt>
                        <w:sdtPr>
                          <w:rPr>
                            <w:rFonts w:eastAsiaTheme="majorEastAsia" w:cstheme="minorHAnsi"/>
                            <w:sz w:val="18"/>
                            <w:szCs w:val="18"/>
                          </w:rPr>
                          <w:id w:val="-300534336"/>
                          <w:docPartObj>
                            <w:docPartGallery w:val="Page Numbers (Margins)"/>
                            <w:docPartUnique/>
                          </w:docPartObj>
                        </w:sdtPr>
                        <w:sdtEndPr/>
                        <w:sdtContent>
                          <w:p w14:paraId="2628B5D3" w14:textId="77777777" w:rsidR="00441892" w:rsidRPr="00E814BC" w:rsidRDefault="00441892" w:rsidP="00441892">
                            <w:pPr>
                              <w:jc w:val="center"/>
                              <w:rPr>
                                <w:rFonts w:eastAsiaTheme="majorEastAsia" w:cstheme="minorHAnsi"/>
                                <w:sz w:val="18"/>
                                <w:szCs w:val="18"/>
                              </w:rPr>
                            </w:pPr>
                            <w:r w:rsidRPr="00E814BC">
                              <w:rPr>
                                <w:rFonts w:eastAsiaTheme="minorEastAsia" w:cstheme="minorHAnsi"/>
                                <w:sz w:val="18"/>
                                <w:szCs w:val="18"/>
                              </w:rPr>
                              <w:fldChar w:fldCharType="begin"/>
                            </w:r>
                            <w:r w:rsidRPr="00E814BC">
                              <w:rPr>
                                <w:rFonts w:cstheme="minorHAnsi"/>
                                <w:sz w:val="18"/>
                                <w:szCs w:val="18"/>
                              </w:rPr>
                              <w:instrText xml:space="preserve"> PAGE   \* MERGEFORMAT </w:instrText>
                            </w:r>
                            <w:r w:rsidRPr="00E814BC">
                              <w:rPr>
                                <w:rFonts w:eastAsiaTheme="minorEastAsia" w:cstheme="minorHAnsi"/>
                                <w:sz w:val="18"/>
                                <w:szCs w:val="18"/>
                              </w:rPr>
                              <w:fldChar w:fldCharType="separate"/>
                            </w:r>
                            <w:r w:rsidRPr="00E814BC">
                              <w:rPr>
                                <w:rFonts w:eastAsiaTheme="majorEastAsia" w:cstheme="minorHAnsi"/>
                                <w:noProof/>
                                <w:sz w:val="18"/>
                                <w:szCs w:val="18"/>
                              </w:rPr>
                              <w:t>2</w:t>
                            </w:r>
                            <w:r w:rsidRPr="00E814BC">
                              <w:rPr>
                                <w:rFonts w:eastAsiaTheme="majorEastAsia" w:cstheme="minorHAnsi"/>
                                <w:noProof/>
                                <w:sz w:val="18"/>
                                <w:szCs w:val="18"/>
                              </w:rPr>
                              <w:fldChar w:fldCharType="end"/>
                            </w:r>
                          </w:p>
                        </w:sdtContent>
                      </w:sdt>
                    </w:sdtContent>
                  </w:sdt>
                </w:txbxContent>
              </v:textbox>
              <w10:wrap anchorx="margin" anchory="margin"/>
            </v:rect>
          </w:pict>
        </mc:Fallback>
      </mc:AlternateContent>
    </w:r>
    <w:r w:rsidRPr="00D034AA">
      <w:rPr>
        <w:rFonts w:cstheme="minorHAnsi"/>
        <w:noProof/>
        <w:sz w:val="24"/>
        <w:szCs w:val="24"/>
      </w:rPr>
      <mc:AlternateContent>
        <mc:Choice Requires="wps">
          <w:drawing>
            <wp:anchor distT="45720" distB="45720" distL="114300" distR="114300" simplePos="0" relativeHeight="251662336" behindDoc="0" locked="0" layoutInCell="1" allowOverlap="1" wp14:anchorId="197D3BC2" wp14:editId="282CD986">
              <wp:simplePos x="0" y="0"/>
              <wp:positionH relativeFrom="margin">
                <wp:align>center</wp:align>
              </wp:positionH>
              <wp:positionV relativeFrom="paragraph">
                <wp:posOffset>91414</wp:posOffset>
              </wp:positionV>
              <wp:extent cx="1514475" cy="266700"/>
              <wp:effectExtent l="0" t="0" r="9525"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solidFill>
                        <a:srgbClr val="FFFFFF"/>
                      </a:solidFill>
                      <a:ln w="9525">
                        <a:noFill/>
                        <a:miter lim="800000"/>
                        <a:headEnd/>
                        <a:tailEnd/>
                      </a:ln>
                    </wps:spPr>
                    <wps:txbx>
                      <w:txbxContent>
                        <w:p w14:paraId="1F86ACCA" w14:textId="260ECA35" w:rsidR="00441892" w:rsidRPr="005F17A5" w:rsidRDefault="003C0691" w:rsidP="00441892">
                          <w:pPr>
                            <w:rPr>
                              <w:color w:val="1A428A"/>
                              <w:sz w:val="20"/>
                              <w:szCs w:val="20"/>
                              <w:u w:val="single"/>
                            </w:rPr>
                          </w:pPr>
                          <w:hyperlink r:id="rId1" w:history="1">
                            <w:r w:rsidR="00441892" w:rsidRPr="005F17A5">
                              <w:rPr>
                                <w:rStyle w:val="Hyperlink"/>
                                <w:rFonts w:cstheme="minorHAnsi"/>
                                <w:color w:val="1A428A"/>
                                <w:sz w:val="20"/>
                                <w:szCs w:val="20"/>
                              </w:rPr>
                              <w:t>www.jrbutlerinc.com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D3BC2" id="_x0000_s1033" type="#_x0000_t202" style="position:absolute;margin-left:0;margin-top:7.2pt;width:119.25pt;height:2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" stroked="f">
              <v:textbox>
                <w:txbxContent>
                  <w:p w14:paraId="1F86ACCA" w14:textId="260ECA35" w:rsidR="00441892" w:rsidRPr="005F17A5" w:rsidRDefault="000A213F" w:rsidP="00441892">
                    <w:pPr>
                      <w:rPr>
                        <w:color w:val="1A428A"/>
                        <w:sz w:val="20"/>
                        <w:szCs w:val="20"/>
                        <w:u w:val="single"/>
                      </w:rPr>
                    </w:pPr>
                    <w:hyperlink r:id="rId2" w:history="1">
                      <w:r w:rsidR="00441892" w:rsidRPr="005F17A5">
                        <w:rPr>
                          <w:rStyle w:val="Hyperlink"/>
                          <w:rFonts w:cstheme="minorHAnsi"/>
                          <w:color w:val="1A428A"/>
                          <w:sz w:val="20"/>
                          <w:szCs w:val="20"/>
                        </w:rPr>
                        <w:t>www.jrbutlerinc.com</w:t>
                      </w:r>
                    </w:hyperlink>
                  </w:p>
                </w:txbxContent>
              </v:textbox>
              <w10:wrap type="square" anchorx="margin"/>
            </v:shape>
          </w:pict>
        </mc:Fallback>
      </mc:AlternateContent>
    </w:r>
    <w:r w:rsidR="0092319D">
      <w:rPr>
        <w:rFonts w:ascii="Arial Nova" w:hAnsi="Arial Nova"/>
        <w:b/>
        <w:bCs/>
        <w:noProof/>
        <w:sz w:val="24"/>
        <w:szCs w:val="24"/>
      </w:rPr>
      <mc:AlternateContent>
        <mc:Choice Requires="wps">
          <w:drawing>
            <wp:anchor distT="0" distB="0" distL="114300" distR="114300" simplePos="0" relativeHeight="251664384" behindDoc="0" locked="0" layoutInCell="1" allowOverlap="1" wp14:anchorId="08207CF2" wp14:editId="0F983C3B">
              <wp:simplePos x="0" y="0"/>
              <wp:positionH relativeFrom="margin">
                <wp:posOffset>-302996</wp:posOffset>
              </wp:positionH>
              <wp:positionV relativeFrom="paragraph">
                <wp:posOffset>50774</wp:posOffset>
              </wp:positionV>
              <wp:extent cx="7465925" cy="5024"/>
              <wp:effectExtent l="0" t="0" r="20955" b="33655"/>
              <wp:wrapNone/>
              <wp:docPr id="331" name="Straight Connector 331"/>
              <wp:cNvGraphicFramePr/>
              <a:graphic xmlns:a="http://schemas.openxmlformats.org/drawingml/2006/main">
                <a:graphicData uri="http://schemas.microsoft.com/office/word/2010/wordprocessingShape">
                  <wps:wsp>
                    <wps:cNvCnPr/>
                    <wps:spPr>
                      <a:xfrm flipV="1">
                        <a:off x="0" y="0"/>
                        <a:ext cx="7465925" cy="5024"/>
                      </a:xfrm>
                      <a:prstGeom prst="line">
                        <a:avLst/>
                      </a:prstGeom>
                      <a:ln w="15875">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DAE35" id="Straight Connector 33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5pt,4pt" to="56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" strokecolor="#1a428a" strokeweight="1.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F423" w14:textId="77777777" w:rsidR="00F5011D" w:rsidRDefault="00F5011D" w:rsidP="00007591">
      <w:pPr>
        <w:spacing w:after="0" w:line="240" w:lineRule="auto"/>
      </w:pPr>
      <w:r>
        <w:separator/>
      </w:r>
    </w:p>
  </w:footnote>
  <w:footnote w:type="continuationSeparator" w:id="0">
    <w:p w14:paraId="0B7D8691" w14:textId="77777777" w:rsidR="00F5011D" w:rsidRDefault="00F5011D" w:rsidP="0000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2769" w14:textId="25737F28" w:rsidR="006B7130" w:rsidRDefault="00E814BC" w:rsidP="009A2E1B">
    <w:pPr>
      <w:pStyle w:val="Header"/>
      <w:tabs>
        <w:tab w:val="clear" w:pos="4680"/>
        <w:tab w:val="clear" w:pos="9360"/>
        <w:tab w:val="left" w:pos="7976"/>
        <w:tab w:val="left" w:pos="8949"/>
      </w:tabs>
    </w:pPr>
    <w:r>
      <w:rPr>
        <w:rFonts w:ascii="Arial Nova" w:hAnsi="Arial Nova"/>
        <w:b/>
        <w:bCs/>
        <w:noProof/>
        <w:sz w:val="24"/>
        <w:szCs w:val="24"/>
      </w:rPr>
      <mc:AlternateContent>
        <mc:Choice Requires="wps">
          <w:drawing>
            <wp:anchor distT="0" distB="0" distL="114300" distR="114300" simplePos="0" relativeHeight="251653120" behindDoc="0" locked="0" layoutInCell="1" allowOverlap="1" wp14:anchorId="229618B1" wp14:editId="31E534DF">
              <wp:simplePos x="0" y="0"/>
              <wp:positionH relativeFrom="margin">
                <wp:posOffset>-193854</wp:posOffset>
              </wp:positionH>
              <wp:positionV relativeFrom="paragraph">
                <wp:posOffset>223114</wp:posOffset>
              </wp:positionV>
              <wp:extent cx="7106209" cy="21946"/>
              <wp:effectExtent l="0" t="0" r="19050" b="35560"/>
              <wp:wrapNone/>
              <wp:docPr id="7" name="Straight Connector 7"/>
              <wp:cNvGraphicFramePr/>
              <a:graphic xmlns:a="http://schemas.openxmlformats.org/drawingml/2006/main">
                <a:graphicData uri="http://schemas.microsoft.com/office/word/2010/wordprocessingShape">
                  <wps:wsp>
                    <wps:cNvCnPr/>
                    <wps:spPr>
                      <a:xfrm flipV="1">
                        <a:off x="0" y="0"/>
                        <a:ext cx="7106209" cy="21946"/>
                      </a:xfrm>
                      <a:prstGeom prst="line">
                        <a:avLst/>
                      </a:prstGeom>
                      <a:ln w="15875">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18693" id="Straight Connector 7"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5pt,17.55pt" to="544.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" strokecolor="#1a428a" strokeweight="1.25pt">
              <v:stroke joinstyle="miter"/>
              <w10:wrap anchorx="margin"/>
            </v:line>
          </w:pict>
        </mc:Fallback>
      </mc:AlternateContent>
    </w:r>
    <w:r w:rsidRPr="0096765D">
      <w:rPr>
        <w:b/>
        <w:noProof/>
        <w:sz w:val="32"/>
        <w:szCs w:val="32"/>
      </w:rPr>
      <mc:AlternateContent>
        <mc:Choice Requires="wps">
          <w:drawing>
            <wp:anchor distT="45720" distB="45720" distL="114300" distR="114300" simplePos="0" relativeHeight="251660288" behindDoc="0" locked="0" layoutInCell="1" allowOverlap="1" wp14:anchorId="60C83EA0" wp14:editId="4648EB64">
              <wp:simplePos x="0" y="0"/>
              <wp:positionH relativeFrom="column">
                <wp:posOffset>-80823</wp:posOffset>
              </wp:positionH>
              <wp:positionV relativeFrom="paragraph">
                <wp:posOffset>-295021</wp:posOffset>
              </wp:positionV>
              <wp:extent cx="5648325" cy="44704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47040"/>
                      </a:xfrm>
                      <a:prstGeom prst="rect">
                        <a:avLst/>
                      </a:prstGeom>
                      <a:solidFill>
                        <a:srgbClr val="FFFFFF"/>
                      </a:solidFill>
                      <a:ln w="9525">
                        <a:noFill/>
                        <a:miter lim="800000"/>
                        <a:headEnd/>
                        <a:tailEnd/>
                      </a:ln>
                    </wps:spPr>
                    <wps:txbx>
                      <w:txbxContent>
                        <w:p w14:paraId="3BC18753" w14:textId="2A1EC31E" w:rsidR="00076E71" w:rsidRPr="00684953" w:rsidRDefault="00076E71" w:rsidP="00076E71">
                          <w:pPr>
                            <w:pStyle w:val="NoSpacing"/>
                          </w:pPr>
                          <w:r w:rsidRPr="00E27F3C">
                            <w:rPr>
                              <w:sz w:val="20"/>
                              <w:szCs w:val="20"/>
                            </w:rPr>
                            <w:t xml:space="preserve">SECTION </w:t>
                          </w:r>
                          <w:r w:rsidRPr="00E27F3C">
                            <w:rPr>
                              <w:rStyle w:val="NUM"/>
                              <w:rFonts w:ascii="Calibri" w:hAnsi="Calibri" w:cs="Arial"/>
                              <w:sz w:val="20"/>
                              <w:szCs w:val="20"/>
                            </w:rPr>
                            <w:t>08 41 13</w:t>
                          </w:r>
                          <w:r w:rsidRPr="00E27F3C">
                            <w:rPr>
                              <w:sz w:val="20"/>
                              <w:szCs w:val="20"/>
                            </w:rPr>
                            <w:t xml:space="preserve"> – </w:t>
                          </w:r>
                          <w:r w:rsidR="00BB6973">
                            <w:rPr>
                              <w:rStyle w:val="NAM"/>
                              <w:rFonts w:ascii="Calibri" w:hAnsi="Calibri" w:cs="Arial"/>
                              <w:sz w:val="20"/>
                              <w:szCs w:val="20"/>
                            </w:rPr>
                            <w:t>GLAZED ALUMINUM CURTAIN WALLS</w:t>
                          </w:r>
                        </w:p>
                        <w:p w14:paraId="027F0CEE" w14:textId="717C42CA" w:rsidR="00076E71" w:rsidRPr="00441892" w:rsidRDefault="009D0161" w:rsidP="00076E71">
                          <w:pPr>
                            <w:pStyle w:val="NoSpacing"/>
                            <w:rPr>
                              <w:b/>
                              <w:bCs/>
                              <w:sz w:val="24"/>
                              <w:szCs w:val="24"/>
                            </w:rPr>
                          </w:pPr>
                          <w:r>
                            <w:rPr>
                              <w:b/>
                              <w:bCs/>
                              <w:sz w:val="24"/>
                              <w:szCs w:val="24"/>
                            </w:rPr>
                            <w:t>J</w:t>
                          </w:r>
                          <w:r w:rsidR="00AB7E3A">
                            <w:rPr>
                              <w:b/>
                              <w:bCs/>
                              <w:sz w:val="24"/>
                              <w:szCs w:val="24"/>
                            </w:rPr>
                            <w:t>3015t Unitized Curtain Wall</w:t>
                          </w:r>
                          <w:r w:rsidR="00076E71" w:rsidRPr="00441892">
                            <w:rPr>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83EA0" id="_x0000_t202" coordsize="21600,21600" o:spt="202" path="m,l,21600r21600,l21600,xe">
              <v:stroke joinstyle="miter"/>
              <v:path gradientshapeok="t" o:connecttype="rect"/>
            </v:shapetype>
            <v:shape id="Text Box 2" o:spid="_x0000_s1026" type="#_x0000_t202" style="position:absolute;margin-left:-6.35pt;margin-top:-23.25pt;width:444.75pt;height:3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wFDQIAAPY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" stroked="f">
              <v:textbox>
                <w:txbxContent>
                  <w:p w14:paraId="3BC18753" w14:textId="2A1EC31E" w:rsidR="00076E71" w:rsidRPr="00684953" w:rsidRDefault="00076E71" w:rsidP="00076E71">
                    <w:pPr>
                      <w:pStyle w:val="NoSpacing"/>
                    </w:pPr>
                    <w:r w:rsidRPr="00E27F3C">
                      <w:rPr>
                        <w:sz w:val="20"/>
                        <w:szCs w:val="20"/>
                      </w:rPr>
                      <w:t xml:space="preserve">SECTION </w:t>
                    </w:r>
                    <w:r w:rsidRPr="00E27F3C">
                      <w:rPr>
                        <w:rStyle w:val="NUM"/>
                        <w:rFonts w:ascii="Calibri" w:hAnsi="Calibri" w:cs="Arial"/>
                        <w:sz w:val="20"/>
                        <w:szCs w:val="20"/>
                      </w:rPr>
                      <w:t>08 41 13</w:t>
                    </w:r>
                    <w:r w:rsidRPr="00E27F3C">
                      <w:rPr>
                        <w:sz w:val="20"/>
                        <w:szCs w:val="20"/>
                      </w:rPr>
                      <w:t xml:space="preserve"> – </w:t>
                    </w:r>
                    <w:r w:rsidR="00BB6973">
                      <w:rPr>
                        <w:rStyle w:val="NAM"/>
                        <w:rFonts w:ascii="Calibri" w:hAnsi="Calibri" w:cs="Arial"/>
                        <w:sz w:val="20"/>
                        <w:szCs w:val="20"/>
                      </w:rPr>
                      <w:t>GLAZED ALUMINUM CURTAIN WALLS</w:t>
                    </w:r>
                  </w:p>
                  <w:p w14:paraId="027F0CEE" w14:textId="717C42CA" w:rsidR="00076E71" w:rsidRPr="00441892" w:rsidRDefault="009D0161" w:rsidP="00076E71">
                    <w:pPr>
                      <w:pStyle w:val="NoSpacing"/>
                      <w:rPr>
                        <w:b/>
                        <w:bCs/>
                        <w:sz w:val="24"/>
                        <w:szCs w:val="24"/>
                      </w:rPr>
                    </w:pPr>
                    <w:r>
                      <w:rPr>
                        <w:b/>
                        <w:bCs/>
                        <w:sz w:val="24"/>
                        <w:szCs w:val="24"/>
                      </w:rPr>
                      <w:t>J</w:t>
                    </w:r>
                    <w:r w:rsidR="00AB7E3A">
                      <w:rPr>
                        <w:b/>
                        <w:bCs/>
                        <w:sz w:val="24"/>
                        <w:szCs w:val="24"/>
                      </w:rPr>
                      <w:t>3015t Unitized Curtain Wall</w:t>
                    </w:r>
                    <w:r w:rsidR="00076E71" w:rsidRPr="00441892">
                      <w:rPr>
                        <w:b/>
                        <w:bCs/>
                        <w:sz w:val="24"/>
                        <w:szCs w:val="24"/>
                      </w:rPr>
                      <w:t xml:space="preserve"> </w:t>
                    </w:r>
                  </w:p>
                </w:txbxContent>
              </v:textbox>
              <w10:wrap type="square"/>
            </v:shape>
          </w:pict>
        </mc:Fallback>
      </mc:AlternateContent>
    </w:r>
    <w:r w:rsidR="00441892" w:rsidRPr="00E27F3C">
      <w:rPr>
        <w:rFonts w:ascii="Arial Nova" w:hAnsi="Arial Nova"/>
        <w:noProof/>
        <w:sz w:val="18"/>
        <w:szCs w:val="18"/>
      </w:rPr>
      <w:drawing>
        <wp:anchor distT="0" distB="0" distL="114300" distR="114300" simplePos="0" relativeHeight="251659264" behindDoc="0" locked="0" layoutInCell="1" allowOverlap="1" wp14:anchorId="30A7BD85" wp14:editId="5D7D6618">
          <wp:simplePos x="0" y="0"/>
          <wp:positionH relativeFrom="margin">
            <wp:posOffset>5666740</wp:posOffset>
          </wp:positionH>
          <wp:positionV relativeFrom="paragraph">
            <wp:posOffset>-362651</wp:posOffset>
          </wp:positionV>
          <wp:extent cx="929005" cy="721995"/>
          <wp:effectExtent l="0" t="0" r="4445" b="1905"/>
          <wp:wrapThrough wrapText="bothSides">
            <wp:wrapPolygon edited="0">
              <wp:start x="0" y="0"/>
              <wp:lineTo x="0" y="21087"/>
              <wp:lineTo x="21260" y="21087"/>
              <wp:lineTo x="21260" y="0"/>
              <wp:lineTo x="0" y="0"/>
            </wp:wrapPolygon>
          </wp:wrapThrough>
          <wp:docPr id="734" name="Picture 7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29005" cy="721995"/>
                  </a:xfrm>
                  <a:prstGeom prst="rect">
                    <a:avLst/>
                  </a:prstGeom>
                </pic:spPr>
              </pic:pic>
            </a:graphicData>
          </a:graphic>
          <wp14:sizeRelH relativeFrom="margin">
            <wp14:pctWidth>0</wp14:pctWidth>
          </wp14:sizeRelH>
          <wp14:sizeRelV relativeFrom="margin">
            <wp14:pctHeight>0</wp14:pctHeight>
          </wp14:sizeRelV>
        </wp:anchor>
      </w:drawing>
    </w:r>
    <w:r w:rsidR="003A7421">
      <w:tab/>
    </w:r>
    <w:r w:rsidR="009A2E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ABB4" w14:textId="526DB38F" w:rsidR="003A7421" w:rsidRDefault="00E814BC">
    <w:pPr>
      <w:pStyle w:val="Header"/>
    </w:pPr>
    <w:r>
      <w:rPr>
        <w:rFonts w:ascii="Arial Nova" w:hAnsi="Arial Nova"/>
        <w:b/>
        <w:bCs/>
        <w:noProof/>
        <w:sz w:val="24"/>
        <w:szCs w:val="24"/>
      </w:rPr>
      <mc:AlternateContent>
        <mc:Choice Requires="wps">
          <w:drawing>
            <wp:anchor distT="0" distB="0" distL="114300" distR="114300" simplePos="0" relativeHeight="251657216" behindDoc="0" locked="0" layoutInCell="1" allowOverlap="1" wp14:anchorId="61E0B27C" wp14:editId="6DA235B3">
              <wp:simplePos x="0" y="0"/>
              <wp:positionH relativeFrom="margin">
                <wp:posOffset>-161925</wp:posOffset>
              </wp:positionH>
              <wp:positionV relativeFrom="paragraph">
                <wp:posOffset>737870</wp:posOffset>
              </wp:positionV>
              <wp:extent cx="5727065" cy="10160"/>
              <wp:effectExtent l="0" t="0" r="26035" b="27940"/>
              <wp:wrapNone/>
              <wp:docPr id="49" name="Straight Connector 49"/>
              <wp:cNvGraphicFramePr/>
              <a:graphic xmlns:a="http://schemas.openxmlformats.org/drawingml/2006/main">
                <a:graphicData uri="http://schemas.microsoft.com/office/word/2010/wordprocessingShape">
                  <wps:wsp>
                    <wps:cNvCnPr/>
                    <wps:spPr>
                      <a:xfrm flipV="1">
                        <a:off x="0" y="0"/>
                        <a:ext cx="5727065" cy="10160"/>
                      </a:xfrm>
                      <a:prstGeom prst="line">
                        <a:avLst/>
                      </a:prstGeom>
                      <a:ln w="19050">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4367A" id="Straight Connector 49"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58.1pt" to="438.2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" strokecolor="#1a428a" strokeweight="1.5pt">
              <v:stroke joinstyle="miter"/>
              <w10:wrap anchorx="margin"/>
            </v:line>
          </w:pict>
        </mc:Fallback>
      </mc:AlternateContent>
    </w:r>
    <w:r>
      <w:rPr>
        <w:rFonts w:ascii="Arial Nova" w:hAnsi="Arial Nova"/>
        <w:b/>
        <w:bCs/>
        <w:noProof/>
        <w:sz w:val="24"/>
        <w:szCs w:val="24"/>
      </w:rPr>
      <mc:AlternateContent>
        <mc:Choice Requires="wps">
          <w:drawing>
            <wp:anchor distT="0" distB="0" distL="114300" distR="114300" simplePos="0" relativeHeight="251658240" behindDoc="0" locked="0" layoutInCell="1" allowOverlap="1" wp14:anchorId="2E1947BA" wp14:editId="02F2FCDB">
              <wp:simplePos x="0" y="0"/>
              <wp:positionH relativeFrom="margin">
                <wp:posOffset>-165100</wp:posOffset>
              </wp:positionH>
              <wp:positionV relativeFrom="paragraph">
                <wp:posOffset>-189966</wp:posOffset>
              </wp:positionV>
              <wp:extent cx="5727065" cy="10160"/>
              <wp:effectExtent l="0" t="0" r="26035" b="27940"/>
              <wp:wrapNone/>
              <wp:docPr id="50" name="Straight Connector 50"/>
              <wp:cNvGraphicFramePr/>
              <a:graphic xmlns:a="http://schemas.openxmlformats.org/drawingml/2006/main">
                <a:graphicData uri="http://schemas.microsoft.com/office/word/2010/wordprocessingShape">
                  <wps:wsp>
                    <wps:cNvCnPr/>
                    <wps:spPr>
                      <a:xfrm flipV="1">
                        <a:off x="0" y="0"/>
                        <a:ext cx="5727065" cy="10160"/>
                      </a:xfrm>
                      <a:prstGeom prst="line">
                        <a:avLst/>
                      </a:prstGeom>
                      <a:ln w="19050">
                        <a:solidFill>
                          <a:srgbClr val="1A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75B73" id="Straight Connector 50"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4.95pt" to="43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" strokecolor="#1a428a" strokeweight="1.5pt">
              <v:stroke joinstyle="miter"/>
              <w10:wrap anchorx="margin"/>
            </v:line>
          </w:pict>
        </mc:Fallback>
      </mc:AlternateContent>
    </w:r>
    <w:r w:rsidRPr="0096765D">
      <w:rPr>
        <w:b/>
        <w:noProof/>
        <w:sz w:val="32"/>
        <w:szCs w:val="32"/>
      </w:rPr>
      <mc:AlternateContent>
        <mc:Choice Requires="wps">
          <w:drawing>
            <wp:anchor distT="45720" distB="45720" distL="114300" distR="114300" simplePos="0" relativeHeight="251656192" behindDoc="0" locked="0" layoutInCell="1" allowOverlap="1" wp14:anchorId="0A075B80" wp14:editId="1F211ABD">
              <wp:simplePos x="0" y="0"/>
              <wp:positionH relativeFrom="margin">
                <wp:posOffset>-233045</wp:posOffset>
              </wp:positionH>
              <wp:positionV relativeFrom="paragraph">
                <wp:posOffset>-161290</wp:posOffset>
              </wp:positionV>
              <wp:extent cx="5715000" cy="854075"/>
              <wp:effectExtent l="0" t="0" r="0" b="317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4075"/>
                      </a:xfrm>
                      <a:prstGeom prst="rect">
                        <a:avLst/>
                      </a:prstGeom>
                      <a:solidFill>
                        <a:srgbClr val="FFFFFF"/>
                      </a:solidFill>
                      <a:ln w="9525">
                        <a:noFill/>
                        <a:miter lim="800000"/>
                        <a:headEnd/>
                        <a:tailEnd/>
                      </a:ln>
                    </wps:spPr>
                    <wps:txbx>
                      <w:txbxContent>
                        <w:p w14:paraId="5C8D2827" w14:textId="55EC4B12" w:rsidR="003A7421" w:rsidRPr="00952E60" w:rsidRDefault="003A7421" w:rsidP="003A7421">
                          <w:pPr>
                            <w:pStyle w:val="NoSpacing"/>
                            <w:spacing w:line="276" w:lineRule="auto"/>
                            <w:jc w:val="center"/>
                            <w:rPr>
                              <w:rFonts w:cstheme="minorHAnsi"/>
                              <w:sz w:val="28"/>
                              <w:szCs w:val="28"/>
                            </w:rPr>
                          </w:pPr>
                          <w:r w:rsidRPr="00952E60">
                            <w:rPr>
                              <w:rFonts w:cstheme="minorHAnsi"/>
                              <w:sz w:val="28"/>
                              <w:szCs w:val="28"/>
                            </w:rPr>
                            <w:t xml:space="preserve">GUIDE SPECIFICATION </w:t>
                          </w:r>
                          <w:r w:rsidRPr="00952E60">
                            <w:rPr>
                              <w:rFonts w:cstheme="minorHAnsi"/>
                              <w:sz w:val="28"/>
                              <w:szCs w:val="28"/>
                            </w:rPr>
                            <w:br/>
                            <w:t xml:space="preserve">SECTION </w:t>
                          </w:r>
                          <w:r w:rsidRPr="00952E60">
                            <w:rPr>
                              <w:rStyle w:val="NUM"/>
                              <w:rFonts w:cstheme="minorHAnsi"/>
                              <w:sz w:val="28"/>
                              <w:szCs w:val="28"/>
                            </w:rPr>
                            <w:t>08 4</w:t>
                          </w:r>
                          <w:r w:rsidR="00AB7E3A">
                            <w:rPr>
                              <w:rStyle w:val="NUM"/>
                              <w:rFonts w:cstheme="minorHAnsi"/>
                              <w:sz w:val="28"/>
                              <w:szCs w:val="28"/>
                            </w:rPr>
                            <w:t>4</w:t>
                          </w:r>
                          <w:r w:rsidRPr="00952E60">
                            <w:rPr>
                              <w:rStyle w:val="NUM"/>
                              <w:rFonts w:cstheme="minorHAnsi"/>
                              <w:sz w:val="28"/>
                              <w:szCs w:val="28"/>
                            </w:rPr>
                            <w:t xml:space="preserve"> 13</w:t>
                          </w:r>
                          <w:r w:rsidRPr="00952E60">
                            <w:rPr>
                              <w:rFonts w:cstheme="minorHAnsi"/>
                              <w:sz w:val="28"/>
                              <w:szCs w:val="28"/>
                            </w:rPr>
                            <w:t xml:space="preserve"> –</w:t>
                          </w:r>
                          <w:r w:rsidR="00657D70">
                            <w:rPr>
                              <w:rFonts w:cstheme="minorHAnsi"/>
                              <w:sz w:val="28"/>
                              <w:szCs w:val="28"/>
                            </w:rPr>
                            <w:t xml:space="preserve"> </w:t>
                          </w:r>
                          <w:r w:rsidR="00AB7E3A">
                            <w:rPr>
                              <w:rFonts w:cstheme="minorHAnsi"/>
                              <w:sz w:val="28"/>
                              <w:szCs w:val="28"/>
                            </w:rPr>
                            <w:t>GLAZED ALUMINUM CURTAIN WALLS</w:t>
                          </w:r>
                        </w:p>
                        <w:p w14:paraId="2E4A4758" w14:textId="08DD6C6B" w:rsidR="003A7421" w:rsidRPr="00684953" w:rsidRDefault="009D0161" w:rsidP="003A7421">
                          <w:pPr>
                            <w:pStyle w:val="NoSpacing"/>
                            <w:spacing w:line="276" w:lineRule="auto"/>
                            <w:jc w:val="center"/>
                            <w:rPr>
                              <w:b/>
                              <w:bCs/>
                              <w:sz w:val="36"/>
                              <w:szCs w:val="36"/>
                            </w:rPr>
                          </w:pPr>
                          <w:r>
                            <w:rPr>
                              <w:b/>
                              <w:bCs/>
                              <w:sz w:val="36"/>
                              <w:szCs w:val="36"/>
                            </w:rPr>
                            <w:t>J</w:t>
                          </w:r>
                          <w:r w:rsidR="00AB7E3A">
                            <w:rPr>
                              <w:b/>
                              <w:bCs/>
                              <w:sz w:val="36"/>
                              <w:szCs w:val="36"/>
                            </w:rPr>
                            <w:t>3015t Unitized Curtain Wall</w:t>
                          </w:r>
                        </w:p>
                        <w:p w14:paraId="729FD960" w14:textId="77777777" w:rsidR="003A7421" w:rsidRPr="00A4054F" w:rsidRDefault="003A7421" w:rsidP="003A7421">
                          <w:pPr>
                            <w:pStyle w:val="NoSpacing"/>
                            <w:rPr>
                              <w:rStyle w:val="NAM"/>
                              <w:rFonts w:ascii="Calibri" w:hAnsi="Calibri" w:cs="Arial"/>
                              <w:sz w:val="28"/>
                              <w:szCs w:val="28"/>
                            </w:rPr>
                          </w:pPr>
                          <w:r>
                            <w:br/>
                          </w:r>
                        </w:p>
                        <w:p w14:paraId="796332FB" w14:textId="77777777" w:rsidR="003A7421" w:rsidRPr="00684953" w:rsidRDefault="003A7421" w:rsidP="003A742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75B80" id="_x0000_t202" coordsize="21600,21600" o:spt="202" path="m,l,21600r21600,l21600,xe">
              <v:stroke joinstyle="miter"/>
              <v:path gradientshapeok="t" o:connecttype="rect"/>
            </v:shapetype>
            <v:shape id="_x0000_s1030" type="#_x0000_t202" style="position:absolute;margin-left:-18.35pt;margin-top:-12.7pt;width:450pt;height:6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" stroked="f">
              <v:textbox>
                <w:txbxContent>
                  <w:p w14:paraId="5C8D2827" w14:textId="55EC4B12" w:rsidR="003A7421" w:rsidRPr="00952E60" w:rsidRDefault="003A7421" w:rsidP="003A7421">
                    <w:pPr>
                      <w:pStyle w:val="NoSpacing"/>
                      <w:spacing w:line="276" w:lineRule="auto"/>
                      <w:jc w:val="center"/>
                      <w:rPr>
                        <w:rFonts w:cstheme="minorHAnsi"/>
                        <w:sz w:val="28"/>
                        <w:szCs w:val="28"/>
                      </w:rPr>
                    </w:pPr>
                    <w:r w:rsidRPr="00952E60">
                      <w:rPr>
                        <w:rFonts w:cstheme="minorHAnsi"/>
                        <w:sz w:val="28"/>
                        <w:szCs w:val="28"/>
                      </w:rPr>
                      <w:t xml:space="preserve">GUIDE SPECIFICATION </w:t>
                    </w:r>
                    <w:r w:rsidRPr="00952E60">
                      <w:rPr>
                        <w:rFonts w:cstheme="minorHAnsi"/>
                        <w:sz w:val="28"/>
                        <w:szCs w:val="28"/>
                      </w:rPr>
                      <w:br/>
                      <w:t xml:space="preserve">SECTION </w:t>
                    </w:r>
                    <w:r w:rsidRPr="00952E60">
                      <w:rPr>
                        <w:rStyle w:val="NUM"/>
                        <w:rFonts w:cstheme="minorHAnsi"/>
                        <w:sz w:val="28"/>
                        <w:szCs w:val="28"/>
                      </w:rPr>
                      <w:t>08 4</w:t>
                    </w:r>
                    <w:r w:rsidR="00AB7E3A">
                      <w:rPr>
                        <w:rStyle w:val="NUM"/>
                        <w:rFonts w:cstheme="minorHAnsi"/>
                        <w:sz w:val="28"/>
                        <w:szCs w:val="28"/>
                      </w:rPr>
                      <w:t>4</w:t>
                    </w:r>
                    <w:r w:rsidRPr="00952E60">
                      <w:rPr>
                        <w:rStyle w:val="NUM"/>
                        <w:rFonts w:cstheme="minorHAnsi"/>
                        <w:sz w:val="28"/>
                        <w:szCs w:val="28"/>
                      </w:rPr>
                      <w:t xml:space="preserve"> 13</w:t>
                    </w:r>
                    <w:r w:rsidRPr="00952E60">
                      <w:rPr>
                        <w:rFonts w:cstheme="minorHAnsi"/>
                        <w:sz w:val="28"/>
                        <w:szCs w:val="28"/>
                      </w:rPr>
                      <w:t xml:space="preserve"> –</w:t>
                    </w:r>
                    <w:r w:rsidR="00657D70">
                      <w:rPr>
                        <w:rFonts w:cstheme="minorHAnsi"/>
                        <w:sz w:val="28"/>
                        <w:szCs w:val="28"/>
                      </w:rPr>
                      <w:t xml:space="preserve"> </w:t>
                    </w:r>
                    <w:r w:rsidR="00AB7E3A">
                      <w:rPr>
                        <w:rFonts w:cstheme="minorHAnsi"/>
                        <w:sz w:val="28"/>
                        <w:szCs w:val="28"/>
                      </w:rPr>
                      <w:t>GLAZED ALUMINUM CURTAIN WALLS</w:t>
                    </w:r>
                  </w:p>
                  <w:p w14:paraId="2E4A4758" w14:textId="08DD6C6B" w:rsidR="003A7421" w:rsidRPr="00684953" w:rsidRDefault="009D0161" w:rsidP="003A7421">
                    <w:pPr>
                      <w:pStyle w:val="NoSpacing"/>
                      <w:spacing w:line="276" w:lineRule="auto"/>
                      <w:jc w:val="center"/>
                      <w:rPr>
                        <w:b/>
                        <w:bCs/>
                        <w:sz w:val="36"/>
                        <w:szCs w:val="36"/>
                      </w:rPr>
                    </w:pPr>
                    <w:r>
                      <w:rPr>
                        <w:b/>
                        <w:bCs/>
                        <w:sz w:val="36"/>
                        <w:szCs w:val="36"/>
                      </w:rPr>
                      <w:t>J</w:t>
                    </w:r>
                    <w:r w:rsidR="00AB7E3A">
                      <w:rPr>
                        <w:b/>
                        <w:bCs/>
                        <w:sz w:val="36"/>
                        <w:szCs w:val="36"/>
                      </w:rPr>
                      <w:t>3015t Unitized Curtain Wall</w:t>
                    </w:r>
                  </w:p>
                  <w:p w14:paraId="729FD960" w14:textId="77777777" w:rsidR="003A7421" w:rsidRPr="00A4054F" w:rsidRDefault="003A7421" w:rsidP="003A7421">
                    <w:pPr>
                      <w:pStyle w:val="NoSpacing"/>
                      <w:rPr>
                        <w:rStyle w:val="NAM"/>
                        <w:rFonts w:ascii="Calibri" w:hAnsi="Calibri" w:cs="Arial"/>
                        <w:sz w:val="28"/>
                        <w:szCs w:val="28"/>
                      </w:rPr>
                    </w:pPr>
                    <w:r>
                      <w:br/>
                    </w:r>
                  </w:p>
                  <w:p w14:paraId="796332FB" w14:textId="77777777" w:rsidR="003A7421" w:rsidRPr="00684953" w:rsidRDefault="003A7421" w:rsidP="003A7421">
                    <w:pPr>
                      <w:pStyle w:val="NoSpacing"/>
                    </w:pPr>
                  </w:p>
                </w:txbxContent>
              </v:textbox>
              <w10:wrap type="square" anchorx="margin"/>
            </v:shape>
          </w:pict>
        </mc:Fallback>
      </mc:AlternateContent>
    </w:r>
    <w:r w:rsidR="003A7421">
      <w:rPr>
        <w:noProof/>
      </w:rPr>
      <w:drawing>
        <wp:anchor distT="0" distB="0" distL="114300" distR="114300" simplePos="0" relativeHeight="251655168" behindDoc="0" locked="0" layoutInCell="1" allowOverlap="1" wp14:anchorId="6F6CF009" wp14:editId="540B9728">
          <wp:simplePos x="0" y="0"/>
          <wp:positionH relativeFrom="column">
            <wp:posOffset>5678450</wp:posOffset>
          </wp:positionH>
          <wp:positionV relativeFrom="paragraph">
            <wp:posOffset>-253035</wp:posOffset>
          </wp:positionV>
          <wp:extent cx="1288415" cy="1003300"/>
          <wp:effectExtent l="0" t="0" r="6985" b="6350"/>
          <wp:wrapThrough wrapText="bothSides">
            <wp:wrapPolygon edited="0">
              <wp:start x="0" y="0"/>
              <wp:lineTo x="0" y="21327"/>
              <wp:lineTo x="21398" y="21327"/>
              <wp:lineTo x="21398" y="0"/>
              <wp:lineTo x="0" y="0"/>
            </wp:wrapPolygon>
          </wp:wrapThrough>
          <wp:docPr id="735" name="Picture 73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88415"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D56"/>
    <w:multiLevelType w:val="hybridMultilevel"/>
    <w:tmpl w:val="F53479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47F03"/>
    <w:multiLevelType w:val="multilevel"/>
    <w:tmpl w:val="4CB2B16A"/>
    <w:lvl w:ilvl="0">
      <w:start w:val="1"/>
      <w:numFmt w:val="upperLetter"/>
      <w:lvlText w:val="%1."/>
      <w:lvlJc w:val="left"/>
      <w:pPr>
        <w:tabs>
          <w:tab w:val="num" w:pos="1080"/>
        </w:tabs>
        <w:ind w:left="108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1800"/>
        </w:tabs>
        <w:ind w:left="1800" w:hanging="360"/>
      </w:pPr>
      <w:rPr>
        <w:rFonts w:hint="default"/>
        <w:b w:val="0"/>
      </w:rPr>
    </w:lvl>
    <w:lvl w:ilvl="3">
      <w:start w:val="1"/>
      <w:numFmt w:val="lowerRoman"/>
      <w:lvlText w:val="%4."/>
      <w:lvlJc w:val="left"/>
      <w:pPr>
        <w:tabs>
          <w:tab w:val="num" w:pos="2160"/>
        </w:tabs>
        <w:ind w:left="2160" w:hanging="360"/>
      </w:pPr>
      <w:rPr>
        <w:rFonts w:hint="default"/>
        <w:b w:val="0"/>
        <w:bCs/>
      </w:rPr>
    </w:lvl>
    <w:lvl w:ilvl="4">
      <w:start w:val="1"/>
      <w:numFmt w:val="decimal"/>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2C1AE401"/>
    <w:multiLevelType w:val="multilevel"/>
    <w:tmpl w:val="8BDAC0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02F457D"/>
    <w:multiLevelType w:val="multilevel"/>
    <w:tmpl w:val="AF84EB9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auto"/>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2F238DE"/>
    <w:multiLevelType w:val="multilevel"/>
    <w:tmpl w:val="B4A83C4C"/>
    <w:lvl w:ilvl="0">
      <w:start w:val="1"/>
      <w:numFmt w:val="upperLetter"/>
      <w:lvlText w:val="%1."/>
      <w:lvlJc w:val="left"/>
      <w:pPr>
        <w:tabs>
          <w:tab w:val="num" w:pos="1026"/>
        </w:tabs>
        <w:ind w:left="1026" w:hanging="360"/>
      </w:pPr>
      <w:rPr>
        <w:rFonts w:hint="default"/>
      </w:rPr>
    </w:lvl>
    <w:lvl w:ilvl="1">
      <w:start w:val="1"/>
      <w:numFmt w:val="decimal"/>
      <w:lvlText w:val="%2."/>
      <w:lvlJc w:val="left"/>
      <w:pPr>
        <w:tabs>
          <w:tab w:val="num" w:pos="1386"/>
        </w:tabs>
        <w:ind w:left="1386" w:hanging="360"/>
      </w:pPr>
      <w:rPr>
        <w:rFonts w:hint="default"/>
      </w:rPr>
    </w:lvl>
    <w:lvl w:ilvl="2">
      <w:start w:val="1"/>
      <w:numFmt w:val="lowerLetter"/>
      <w:lvlText w:val="%3."/>
      <w:lvlJc w:val="left"/>
      <w:pPr>
        <w:tabs>
          <w:tab w:val="num" w:pos="1746"/>
        </w:tabs>
        <w:ind w:left="1746" w:hanging="360"/>
      </w:pPr>
      <w:rPr>
        <w:rFonts w:hint="default"/>
      </w:rPr>
    </w:lvl>
    <w:lvl w:ilvl="3">
      <w:start w:val="1"/>
      <w:numFmt w:val="lowerRoman"/>
      <w:lvlText w:val="%4."/>
      <w:lvlJc w:val="left"/>
      <w:pPr>
        <w:tabs>
          <w:tab w:val="num" w:pos="2106"/>
        </w:tabs>
        <w:ind w:left="2106" w:hanging="360"/>
      </w:pPr>
      <w:rPr>
        <w:rFonts w:hint="default"/>
      </w:rPr>
    </w:lvl>
    <w:lvl w:ilvl="4">
      <w:start w:val="1"/>
      <w:numFmt w:val="decimal"/>
      <w:lvlText w:val="(%5)"/>
      <w:lvlJc w:val="left"/>
      <w:pPr>
        <w:tabs>
          <w:tab w:val="num" w:pos="2466"/>
        </w:tabs>
        <w:ind w:left="2466" w:hanging="360"/>
      </w:pPr>
      <w:rPr>
        <w:rFonts w:hint="default"/>
      </w:rPr>
    </w:lvl>
    <w:lvl w:ilvl="5">
      <w:start w:val="1"/>
      <w:numFmt w:val="lowerRoman"/>
      <w:lvlText w:val="(%6)"/>
      <w:lvlJc w:val="left"/>
      <w:pPr>
        <w:tabs>
          <w:tab w:val="num" w:pos="2826"/>
        </w:tabs>
        <w:ind w:left="2826" w:hanging="360"/>
      </w:pPr>
      <w:rPr>
        <w:rFonts w:hint="default"/>
      </w:rPr>
    </w:lvl>
    <w:lvl w:ilvl="6">
      <w:start w:val="1"/>
      <w:numFmt w:val="decimal"/>
      <w:lvlText w:val="%7."/>
      <w:lvlJc w:val="left"/>
      <w:pPr>
        <w:tabs>
          <w:tab w:val="num" w:pos="3186"/>
        </w:tabs>
        <w:ind w:left="3186" w:hanging="360"/>
      </w:pPr>
      <w:rPr>
        <w:rFonts w:hint="default"/>
      </w:rPr>
    </w:lvl>
    <w:lvl w:ilvl="7">
      <w:start w:val="1"/>
      <w:numFmt w:val="lowerLetter"/>
      <w:lvlText w:val="%8."/>
      <w:lvlJc w:val="left"/>
      <w:pPr>
        <w:tabs>
          <w:tab w:val="num" w:pos="3546"/>
        </w:tabs>
        <w:ind w:left="3546" w:hanging="360"/>
      </w:pPr>
      <w:rPr>
        <w:rFonts w:hint="default"/>
      </w:rPr>
    </w:lvl>
    <w:lvl w:ilvl="8">
      <w:start w:val="1"/>
      <w:numFmt w:val="lowerRoman"/>
      <w:lvlText w:val="%9."/>
      <w:lvlJc w:val="left"/>
      <w:pPr>
        <w:tabs>
          <w:tab w:val="num" w:pos="3906"/>
        </w:tabs>
        <w:ind w:left="3906" w:hanging="360"/>
      </w:pPr>
      <w:rPr>
        <w:rFonts w:hint="default"/>
      </w:rPr>
    </w:lvl>
  </w:abstractNum>
  <w:abstractNum w:abstractNumId="5" w15:restartNumberingAfterBreak="0">
    <w:nsid w:val="459D6111"/>
    <w:multiLevelType w:val="multilevel"/>
    <w:tmpl w:val="84344B3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6" w15:restartNumberingAfterBreak="0">
    <w:nsid w:val="483E310A"/>
    <w:multiLevelType w:val="multilevel"/>
    <w:tmpl w:val="B4A83C4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344287E"/>
    <w:multiLevelType w:val="multilevel"/>
    <w:tmpl w:val="B4A83C4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3B05CDD"/>
    <w:multiLevelType w:val="multilevel"/>
    <w:tmpl w:val="ACC0C5EC"/>
    <w:lvl w:ilvl="0">
      <w:start w:val="1"/>
      <w:numFmt w:val="decimal"/>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675484"/>
    <w:multiLevelType w:val="hybridMultilevel"/>
    <w:tmpl w:val="0B0E92AA"/>
    <w:lvl w:ilvl="0" w:tplc="C85E479E">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A03F8"/>
    <w:multiLevelType w:val="multilevel"/>
    <w:tmpl w:val="0B90E53C"/>
    <w:lvl w:ilvl="0">
      <w:start w:val="1"/>
      <w:numFmt w:val="upperLetter"/>
      <w:lvlText w:val="%1."/>
      <w:lvlJc w:val="left"/>
      <w:pPr>
        <w:tabs>
          <w:tab w:val="num" w:pos="4680"/>
        </w:tabs>
        <w:ind w:left="4680" w:hanging="360"/>
      </w:pPr>
      <w:rPr>
        <w:rFonts w:hint="default"/>
      </w:rPr>
    </w:lvl>
    <w:lvl w:ilvl="1">
      <w:start w:val="1"/>
      <w:numFmt w:val="decimal"/>
      <w:lvlText w:val="%2."/>
      <w:lvlJc w:val="left"/>
      <w:pPr>
        <w:tabs>
          <w:tab w:val="num" w:pos="5040"/>
        </w:tabs>
        <w:ind w:left="5040" w:hanging="360"/>
      </w:pPr>
      <w:rPr>
        <w:rFonts w:hint="default"/>
      </w:rPr>
    </w:lvl>
    <w:lvl w:ilvl="2">
      <w:start w:val="1"/>
      <w:numFmt w:val="lowerLetter"/>
      <w:lvlText w:val="%3."/>
      <w:lvlJc w:val="left"/>
      <w:pPr>
        <w:tabs>
          <w:tab w:val="num" w:pos="5400"/>
        </w:tabs>
        <w:ind w:left="5400" w:hanging="360"/>
      </w:pPr>
      <w:rPr>
        <w:rFonts w:hint="default"/>
      </w:rPr>
    </w:lvl>
    <w:lvl w:ilvl="3">
      <w:start w:val="1"/>
      <w:numFmt w:val="lowerRoman"/>
      <w:lvlText w:val="%4."/>
      <w:lvlJc w:val="left"/>
      <w:pPr>
        <w:tabs>
          <w:tab w:val="num" w:pos="5760"/>
        </w:tabs>
        <w:ind w:left="5760" w:hanging="360"/>
      </w:pPr>
      <w:rPr>
        <w:rFonts w:hint="default"/>
      </w:rPr>
    </w:lvl>
    <w:lvl w:ilvl="4">
      <w:start w:val="1"/>
      <w:numFmt w:val="decimal"/>
      <w:lvlText w:val="(%5)"/>
      <w:lvlJc w:val="left"/>
      <w:pPr>
        <w:tabs>
          <w:tab w:val="num" w:pos="6120"/>
        </w:tabs>
        <w:ind w:left="6120" w:hanging="360"/>
      </w:pPr>
      <w:rPr>
        <w:rFonts w:hint="default"/>
      </w:rPr>
    </w:lvl>
    <w:lvl w:ilvl="5">
      <w:start w:val="1"/>
      <w:numFmt w:val="lowerRoman"/>
      <w:lvlText w:val="(%6)"/>
      <w:lvlJc w:val="left"/>
      <w:pPr>
        <w:tabs>
          <w:tab w:val="num" w:pos="6480"/>
        </w:tabs>
        <w:ind w:left="6480" w:hanging="36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left"/>
      <w:pPr>
        <w:tabs>
          <w:tab w:val="num" w:pos="7560"/>
        </w:tabs>
        <w:ind w:left="7560" w:hanging="360"/>
      </w:pPr>
      <w:rPr>
        <w:rFonts w:hint="default"/>
      </w:rPr>
    </w:lvl>
  </w:abstractNum>
  <w:num w:numId="1" w16cid:durableId="6946993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756"/>
          </w:tabs>
          <w:ind w:left="75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62"/>
          </w:tabs>
          <w:ind w:left="1062"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512"/>
          </w:tabs>
          <w:ind w:left="1512" w:hanging="432"/>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 w16cid:durableId="1372996330">
    <w:abstractNumId w:val="5"/>
  </w:num>
  <w:num w:numId="3" w16cid:durableId="1042100806">
    <w:abstractNumId w:val="2"/>
  </w:num>
  <w:num w:numId="4" w16cid:durableId="2115862189">
    <w:abstractNumId w:val="3"/>
  </w:num>
  <w:num w:numId="5" w16cid:durableId="1263882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230109">
    <w:abstractNumId w:val="6"/>
  </w:num>
  <w:num w:numId="7" w16cid:durableId="330110398">
    <w:abstractNumId w:val="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666"/>
          </w:tabs>
          <w:ind w:left="66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8" w16cid:durableId="92360264">
    <w:abstractNumId w:val="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666"/>
          </w:tabs>
          <w:ind w:left="66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9" w16cid:durableId="29465027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0" w16cid:durableId="157625173">
    <w:abstractNumId w:val="1"/>
  </w:num>
  <w:num w:numId="11" w16cid:durableId="2095855648">
    <w:abstractNumId w:val="8"/>
  </w:num>
  <w:num w:numId="12" w16cid:durableId="1671250021">
    <w:abstractNumId w:val="4"/>
  </w:num>
  <w:num w:numId="13" w16cid:durableId="850530897">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4" w16cid:durableId="58657425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5" w16cid:durableId="1253396104">
    <w:abstractNumId w:val="7"/>
  </w:num>
  <w:num w:numId="16" w16cid:durableId="1310940268">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7" w16cid:durableId="1862162970">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8" w16cid:durableId="1804422860">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19" w16cid:durableId="244077824">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20" w16cid:durableId="13461227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1" w16cid:durableId="160974803">
    <w:abstractNumId w:val="0"/>
  </w:num>
  <w:num w:numId="22" w16cid:durableId="32777300">
    <w:abstractNumId w:val="9"/>
  </w:num>
  <w:num w:numId="23" w16cid:durableId="1168519085">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4" w16cid:durableId="620458562">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 w:numId="25" w16cid:durableId="367069829">
    <w:abstractNumId w:val="10"/>
  </w:num>
  <w:num w:numId="26" w16cid:durableId="414597071">
    <w:abstractNumId w:val="5"/>
    <w:lvlOverride w:ilvl="0">
      <w:lvl w:ilvl="0">
        <w:start w:val="1"/>
        <w:numFmt w:val="decimal"/>
        <w:pStyle w:val="Heading1"/>
        <w:lvlText w:val="PART %1"/>
        <w:lvlJc w:val="left"/>
        <w:pPr>
          <w:tabs>
            <w:tab w:val="num" w:pos="1080"/>
          </w:tabs>
          <w:ind w:left="1080" w:hanging="1080"/>
        </w:pPr>
        <w:rPr>
          <w:rFonts w:asciiTheme="minorHAnsi" w:hAnsiTheme="minorHAnsi" w:cstheme="minorHAnsi" w:hint="default"/>
          <w:b/>
          <w:i w:val="0"/>
          <w:caps/>
          <w:sz w:val="22"/>
          <w:szCs w:val="22"/>
        </w:rPr>
      </w:lvl>
    </w:lvlOverride>
    <w:lvlOverride w:ilvl="1">
      <w:lvl w:ilvl="1">
        <w:start w:val="1"/>
        <w:numFmt w:val="decimal"/>
        <w:pStyle w:val="Heading2"/>
        <w:lvlText w:val="%1.%2"/>
        <w:lvlJc w:val="left"/>
        <w:pPr>
          <w:tabs>
            <w:tab w:val="num" w:pos="666"/>
          </w:tabs>
          <w:ind w:left="666" w:hanging="576"/>
        </w:pPr>
        <w:rPr>
          <w:rFonts w:asciiTheme="minorHAnsi" w:hAnsiTheme="minorHAnsi" w:cstheme="minorHAnsi" w:hint="default"/>
          <w:b w:val="0"/>
          <w:i w:val="0"/>
          <w:caps w:val="0"/>
          <w:sz w:val="22"/>
          <w:szCs w:val="22"/>
        </w:rPr>
      </w:lvl>
    </w:lvlOverride>
    <w:lvlOverride w:ilvl="2">
      <w:lvl w:ilvl="2">
        <w:start w:val="1"/>
        <w:numFmt w:val="upperLetter"/>
        <w:pStyle w:val="Heading3"/>
        <w:lvlText w:val="%3."/>
        <w:lvlJc w:val="left"/>
        <w:pPr>
          <w:tabs>
            <w:tab w:val="num" w:pos="1008"/>
          </w:tabs>
          <w:ind w:left="1008" w:hanging="432"/>
        </w:pPr>
        <w:rPr>
          <w:rFonts w:asciiTheme="minorHAnsi" w:hAnsiTheme="minorHAnsi" w:cstheme="minorHAnsi"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Theme="minorHAnsi" w:hAnsiTheme="minorHAnsi" w:cstheme="minorHAnsi"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Theme="minorHAnsi" w:hAnsiTheme="minorHAnsi" w:cstheme="minorHAnsi" w:hint="default"/>
          <w:b w:val="0"/>
          <w:i w:val="0"/>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F5"/>
    <w:rsid w:val="000046D0"/>
    <w:rsid w:val="00007591"/>
    <w:rsid w:val="0001120D"/>
    <w:rsid w:val="000125BD"/>
    <w:rsid w:val="000177F5"/>
    <w:rsid w:val="00023B33"/>
    <w:rsid w:val="000346DF"/>
    <w:rsid w:val="0005294B"/>
    <w:rsid w:val="000534C0"/>
    <w:rsid w:val="00060CD1"/>
    <w:rsid w:val="00076E71"/>
    <w:rsid w:val="00092A5C"/>
    <w:rsid w:val="00095D9E"/>
    <w:rsid w:val="000A213F"/>
    <w:rsid w:val="000B2776"/>
    <w:rsid w:val="000B4CC0"/>
    <w:rsid w:val="000D2033"/>
    <w:rsid w:val="000D2CA3"/>
    <w:rsid w:val="000E0145"/>
    <w:rsid w:val="000E5319"/>
    <w:rsid w:val="000F313F"/>
    <w:rsid w:val="000F4E80"/>
    <w:rsid w:val="00102267"/>
    <w:rsid w:val="00104787"/>
    <w:rsid w:val="00111CDE"/>
    <w:rsid w:val="00115BBB"/>
    <w:rsid w:val="00122CBB"/>
    <w:rsid w:val="0012594E"/>
    <w:rsid w:val="0014353C"/>
    <w:rsid w:val="001506EA"/>
    <w:rsid w:val="00165FEF"/>
    <w:rsid w:val="00170A7B"/>
    <w:rsid w:val="00173EA6"/>
    <w:rsid w:val="00182C69"/>
    <w:rsid w:val="0018345C"/>
    <w:rsid w:val="00184BDE"/>
    <w:rsid w:val="00186195"/>
    <w:rsid w:val="00186410"/>
    <w:rsid w:val="001A0F8C"/>
    <w:rsid w:val="001A4624"/>
    <w:rsid w:val="001A59BC"/>
    <w:rsid w:val="001B2D5A"/>
    <w:rsid w:val="001B33FF"/>
    <w:rsid w:val="001C06FB"/>
    <w:rsid w:val="001E6AB2"/>
    <w:rsid w:val="001F0975"/>
    <w:rsid w:val="001F6316"/>
    <w:rsid w:val="00207091"/>
    <w:rsid w:val="00215779"/>
    <w:rsid w:val="00216C31"/>
    <w:rsid w:val="002171E1"/>
    <w:rsid w:val="00217487"/>
    <w:rsid w:val="00227DF3"/>
    <w:rsid w:val="00236993"/>
    <w:rsid w:val="0025074E"/>
    <w:rsid w:val="002642EB"/>
    <w:rsid w:val="002776C3"/>
    <w:rsid w:val="002876FD"/>
    <w:rsid w:val="0029419E"/>
    <w:rsid w:val="00295E8A"/>
    <w:rsid w:val="002A13F1"/>
    <w:rsid w:val="002A14DB"/>
    <w:rsid w:val="002A6CD9"/>
    <w:rsid w:val="002B59B7"/>
    <w:rsid w:val="002B71F5"/>
    <w:rsid w:val="002C0907"/>
    <w:rsid w:val="002C4A8D"/>
    <w:rsid w:val="00302355"/>
    <w:rsid w:val="00303110"/>
    <w:rsid w:val="00304F7E"/>
    <w:rsid w:val="00305CFD"/>
    <w:rsid w:val="0032230B"/>
    <w:rsid w:val="00327DD1"/>
    <w:rsid w:val="00330DFA"/>
    <w:rsid w:val="00333F46"/>
    <w:rsid w:val="00336623"/>
    <w:rsid w:val="00337FA1"/>
    <w:rsid w:val="00365A5F"/>
    <w:rsid w:val="00373A5D"/>
    <w:rsid w:val="0038145F"/>
    <w:rsid w:val="00384845"/>
    <w:rsid w:val="00390F92"/>
    <w:rsid w:val="00390FF0"/>
    <w:rsid w:val="003A5CAB"/>
    <w:rsid w:val="003A7421"/>
    <w:rsid w:val="003A7CD4"/>
    <w:rsid w:val="003C0691"/>
    <w:rsid w:val="003C7377"/>
    <w:rsid w:val="003C7F5D"/>
    <w:rsid w:val="003D0A53"/>
    <w:rsid w:val="003D426F"/>
    <w:rsid w:val="003F225C"/>
    <w:rsid w:val="003F7F1B"/>
    <w:rsid w:val="00401347"/>
    <w:rsid w:val="00402370"/>
    <w:rsid w:val="0040589E"/>
    <w:rsid w:val="0041032C"/>
    <w:rsid w:val="00424B7D"/>
    <w:rsid w:val="00432BCD"/>
    <w:rsid w:val="004339B0"/>
    <w:rsid w:val="00433C78"/>
    <w:rsid w:val="0043673A"/>
    <w:rsid w:val="00441892"/>
    <w:rsid w:val="00442D3A"/>
    <w:rsid w:val="004432B8"/>
    <w:rsid w:val="004441CB"/>
    <w:rsid w:val="0044658C"/>
    <w:rsid w:val="00452ED8"/>
    <w:rsid w:val="00472979"/>
    <w:rsid w:val="004804EF"/>
    <w:rsid w:val="00480917"/>
    <w:rsid w:val="004925F4"/>
    <w:rsid w:val="004944FF"/>
    <w:rsid w:val="00495D0F"/>
    <w:rsid w:val="004B0F01"/>
    <w:rsid w:val="004B2E4A"/>
    <w:rsid w:val="004B3289"/>
    <w:rsid w:val="004C2ADE"/>
    <w:rsid w:val="004C6F8F"/>
    <w:rsid w:val="004D077B"/>
    <w:rsid w:val="004D43A5"/>
    <w:rsid w:val="004E1A52"/>
    <w:rsid w:val="004E6859"/>
    <w:rsid w:val="004E6AE3"/>
    <w:rsid w:val="00504F42"/>
    <w:rsid w:val="00507329"/>
    <w:rsid w:val="00513EFD"/>
    <w:rsid w:val="005258E5"/>
    <w:rsid w:val="005315E3"/>
    <w:rsid w:val="00532FC0"/>
    <w:rsid w:val="00554AD1"/>
    <w:rsid w:val="005570DD"/>
    <w:rsid w:val="00557528"/>
    <w:rsid w:val="00570400"/>
    <w:rsid w:val="00572F6E"/>
    <w:rsid w:val="005751AC"/>
    <w:rsid w:val="00593B3E"/>
    <w:rsid w:val="00594BC2"/>
    <w:rsid w:val="005959E0"/>
    <w:rsid w:val="005978A5"/>
    <w:rsid w:val="005A3B51"/>
    <w:rsid w:val="005A3F6B"/>
    <w:rsid w:val="005A62F6"/>
    <w:rsid w:val="005B5EF1"/>
    <w:rsid w:val="005C299F"/>
    <w:rsid w:val="005C3AC6"/>
    <w:rsid w:val="005D32CB"/>
    <w:rsid w:val="005E27EF"/>
    <w:rsid w:val="005E444A"/>
    <w:rsid w:val="005E6212"/>
    <w:rsid w:val="005E67B9"/>
    <w:rsid w:val="005F17A5"/>
    <w:rsid w:val="00611A96"/>
    <w:rsid w:val="00615229"/>
    <w:rsid w:val="0062252A"/>
    <w:rsid w:val="006269C5"/>
    <w:rsid w:val="00626A57"/>
    <w:rsid w:val="006351AC"/>
    <w:rsid w:val="00636874"/>
    <w:rsid w:val="00643978"/>
    <w:rsid w:val="00643DA5"/>
    <w:rsid w:val="00644CE2"/>
    <w:rsid w:val="006464B9"/>
    <w:rsid w:val="00653660"/>
    <w:rsid w:val="00653C99"/>
    <w:rsid w:val="006547ED"/>
    <w:rsid w:val="00655D36"/>
    <w:rsid w:val="00657D70"/>
    <w:rsid w:val="00661DEC"/>
    <w:rsid w:val="00666F81"/>
    <w:rsid w:val="006752AC"/>
    <w:rsid w:val="00675D25"/>
    <w:rsid w:val="006770A4"/>
    <w:rsid w:val="00681476"/>
    <w:rsid w:val="006823F0"/>
    <w:rsid w:val="00690EDC"/>
    <w:rsid w:val="00693B1E"/>
    <w:rsid w:val="0069560E"/>
    <w:rsid w:val="006965EB"/>
    <w:rsid w:val="006A1ED8"/>
    <w:rsid w:val="006B16BC"/>
    <w:rsid w:val="006B7130"/>
    <w:rsid w:val="006D34DC"/>
    <w:rsid w:val="006E023F"/>
    <w:rsid w:val="006F1F2C"/>
    <w:rsid w:val="006F5193"/>
    <w:rsid w:val="0070547E"/>
    <w:rsid w:val="00714A44"/>
    <w:rsid w:val="0071586B"/>
    <w:rsid w:val="00726B79"/>
    <w:rsid w:val="00731BF1"/>
    <w:rsid w:val="00753817"/>
    <w:rsid w:val="00767F80"/>
    <w:rsid w:val="00774272"/>
    <w:rsid w:val="00780F8C"/>
    <w:rsid w:val="00793236"/>
    <w:rsid w:val="007A21B8"/>
    <w:rsid w:val="007A4330"/>
    <w:rsid w:val="007B0D4F"/>
    <w:rsid w:val="007C1A10"/>
    <w:rsid w:val="007C44C0"/>
    <w:rsid w:val="007C6AE0"/>
    <w:rsid w:val="007D23D9"/>
    <w:rsid w:val="007E64A2"/>
    <w:rsid w:val="007F493C"/>
    <w:rsid w:val="007F6C0C"/>
    <w:rsid w:val="00814BF1"/>
    <w:rsid w:val="00820AFD"/>
    <w:rsid w:val="00832395"/>
    <w:rsid w:val="0083604B"/>
    <w:rsid w:val="00840912"/>
    <w:rsid w:val="00843276"/>
    <w:rsid w:val="00846E8D"/>
    <w:rsid w:val="00851406"/>
    <w:rsid w:val="00851DB9"/>
    <w:rsid w:val="00853D87"/>
    <w:rsid w:val="008714E8"/>
    <w:rsid w:val="008719D8"/>
    <w:rsid w:val="008766AD"/>
    <w:rsid w:val="00876F5E"/>
    <w:rsid w:val="00880557"/>
    <w:rsid w:val="00881905"/>
    <w:rsid w:val="00882B58"/>
    <w:rsid w:val="008921A3"/>
    <w:rsid w:val="00895A20"/>
    <w:rsid w:val="008A19D2"/>
    <w:rsid w:val="008A2619"/>
    <w:rsid w:val="008A262A"/>
    <w:rsid w:val="008A2BFC"/>
    <w:rsid w:val="008A6C62"/>
    <w:rsid w:val="008D113D"/>
    <w:rsid w:val="008D6E84"/>
    <w:rsid w:val="008E3361"/>
    <w:rsid w:val="008E74EB"/>
    <w:rsid w:val="008F4790"/>
    <w:rsid w:val="008F557F"/>
    <w:rsid w:val="008F607C"/>
    <w:rsid w:val="009002B4"/>
    <w:rsid w:val="00904710"/>
    <w:rsid w:val="00906CC2"/>
    <w:rsid w:val="0091037E"/>
    <w:rsid w:val="0092319D"/>
    <w:rsid w:val="009262FD"/>
    <w:rsid w:val="00936739"/>
    <w:rsid w:val="00940EEC"/>
    <w:rsid w:val="00942D1B"/>
    <w:rsid w:val="00943CA2"/>
    <w:rsid w:val="00945D07"/>
    <w:rsid w:val="009501C2"/>
    <w:rsid w:val="00952E60"/>
    <w:rsid w:val="00955777"/>
    <w:rsid w:val="00961F46"/>
    <w:rsid w:val="009650AA"/>
    <w:rsid w:val="009837C3"/>
    <w:rsid w:val="00990320"/>
    <w:rsid w:val="009906F5"/>
    <w:rsid w:val="00995A98"/>
    <w:rsid w:val="009A2E1B"/>
    <w:rsid w:val="009B4007"/>
    <w:rsid w:val="009B4816"/>
    <w:rsid w:val="009C00DA"/>
    <w:rsid w:val="009C08CB"/>
    <w:rsid w:val="009D0161"/>
    <w:rsid w:val="009D2F9B"/>
    <w:rsid w:val="009D373A"/>
    <w:rsid w:val="009D5E4D"/>
    <w:rsid w:val="009E0CCE"/>
    <w:rsid w:val="009E3C4F"/>
    <w:rsid w:val="009E7D99"/>
    <w:rsid w:val="00A06A0A"/>
    <w:rsid w:val="00A133C3"/>
    <w:rsid w:val="00A1725E"/>
    <w:rsid w:val="00A224EB"/>
    <w:rsid w:val="00A24154"/>
    <w:rsid w:val="00A26211"/>
    <w:rsid w:val="00A36EA2"/>
    <w:rsid w:val="00A45CDD"/>
    <w:rsid w:val="00A46E66"/>
    <w:rsid w:val="00A4749D"/>
    <w:rsid w:val="00A72A9D"/>
    <w:rsid w:val="00A72CC5"/>
    <w:rsid w:val="00A753A8"/>
    <w:rsid w:val="00A76AD4"/>
    <w:rsid w:val="00A83531"/>
    <w:rsid w:val="00A95C8D"/>
    <w:rsid w:val="00AB34C4"/>
    <w:rsid w:val="00AB6E8F"/>
    <w:rsid w:val="00AB7E3A"/>
    <w:rsid w:val="00AD792B"/>
    <w:rsid w:val="00AE0C6A"/>
    <w:rsid w:val="00AE37FA"/>
    <w:rsid w:val="00AE74AD"/>
    <w:rsid w:val="00AF2110"/>
    <w:rsid w:val="00AF6F14"/>
    <w:rsid w:val="00B0167F"/>
    <w:rsid w:val="00B0241D"/>
    <w:rsid w:val="00B07447"/>
    <w:rsid w:val="00B1440E"/>
    <w:rsid w:val="00B15145"/>
    <w:rsid w:val="00B172EB"/>
    <w:rsid w:val="00B1794A"/>
    <w:rsid w:val="00B20A78"/>
    <w:rsid w:val="00B2227B"/>
    <w:rsid w:val="00B252DE"/>
    <w:rsid w:val="00B319A3"/>
    <w:rsid w:val="00B34292"/>
    <w:rsid w:val="00B43090"/>
    <w:rsid w:val="00B4459A"/>
    <w:rsid w:val="00B44D24"/>
    <w:rsid w:val="00B76419"/>
    <w:rsid w:val="00B766ED"/>
    <w:rsid w:val="00B86CE0"/>
    <w:rsid w:val="00B963A7"/>
    <w:rsid w:val="00B96AAC"/>
    <w:rsid w:val="00BB318E"/>
    <w:rsid w:val="00BB6973"/>
    <w:rsid w:val="00BC1EC5"/>
    <w:rsid w:val="00BD311D"/>
    <w:rsid w:val="00BE111F"/>
    <w:rsid w:val="00BE778F"/>
    <w:rsid w:val="00BF0B06"/>
    <w:rsid w:val="00BF42A2"/>
    <w:rsid w:val="00BF4F5E"/>
    <w:rsid w:val="00BF54A7"/>
    <w:rsid w:val="00BF763B"/>
    <w:rsid w:val="00C02ECC"/>
    <w:rsid w:val="00C13F6C"/>
    <w:rsid w:val="00C22226"/>
    <w:rsid w:val="00C233CD"/>
    <w:rsid w:val="00C25D3E"/>
    <w:rsid w:val="00C26F55"/>
    <w:rsid w:val="00C300B6"/>
    <w:rsid w:val="00C3045E"/>
    <w:rsid w:val="00C330BF"/>
    <w:rsid w:val="00C331FA"/>
    <w:rsid w:val="00C3641A"/>
    <w:rsid w:val="00C44E7D"/>
    <w:rsid w:val="00C5101D"/>
    <w:rsid w:val="00C518FF"/>
    <w:rsid w:val="00C55837"/>
    <w:rsid w:val="00C64CEC"/>
    <w:rsid w:val="00C82589"/>
    <w:rsid w:val="00C94F5C"/>
    <w:rsid w:val="00CA2203"/>
    <w:rsid w:val="00CA773A"/>
    <w:rsid w:val="00CB2F9C"/>
    <w:rsid w:val="00CB42F1"/>
    <w:rsid w:val="00CB6A0D"/>
    <w:rsid w:val="00CC4AD5"/>
    <w:rsid w:val="00CC625D"/>
    <w:rsid w:val="00CC7BDC"/>
    <w:rsid w:val="00CD4E99"/>
    <w:rsid w:val="00CE5552"/>
    <w:rsid w:val="00CF4283"/>
    <w:rsid w:val="00CF4B02"/>
    <w:rsid w:val="00D034AA"/>
    <w:rsid w:val="00D10EE0"/>
    <w:rsid w:val="00D11F08"/>
    <w:rsid w:val="00D13887"/>
    <w:rsid w:val="00D219B0"/>
    <w:rsid w:val="00D3314A"/>
    <w:rsid w:val="00D62102"/>
    <w:rsid w:val="00D84477"/>
    <w:rsid w:val="00D9483C"/>
    <w:rsid w:val="00DA2BC8"/>
    <w:rsid w:val="00DA4EE9"/>
    <w:rsid w:val="00DA7887"/>
    <w:rsid w:val="00DB5B61"/>
    <w:rsid w:val="00DD2B56"/>
    <w:rsid w:val="00DD69B0"/>
    <w:rsid w:val="00DE679E"/>
    <w:rsid w:val="00DF1745"/>
    <w:rsid w:val="00DF3304"/>
    <w:rsid w:val="00DF353B"/>
    <w:rsid w:val="00E23A96"/>
    <w:rsid w:val="00E33523"/>
    <w:rsid w:val="00E42ADB"/>
    <w:rsid w:val="00E42F75"/>
    <w:rsid w:val="00E503E2"/>
    <w:rsid w:val="00E55A7B"/>
    <w:rsid w:val="00E56AA1"/>
    <w:rsid w:val="00E56C30"/>
    <w:rsid w:val="00E57365"/>
    <w:rsid w:val="00E625D5"/>
    <w:rsid w:val="00E762A3"/>
    <w:rsid w:val="00E814BC"/>
    <w:rsid w:val="00E934B1"/>
    <w:rsid w:val="00E9565A"/>
    <w:rsid w:val="00E96F97"/>
    <w:rsid w:val="00EB0BA6"/>
    <w:rsid w:val="00EB4028"/>
    <w:rsid w:val="00EB45A0"/>
    <w:rsid w:val="00EB58AF"/>
    <w:rsid w:val="00EB6718"/>
    <w:rsid w:val="00EC2DF4"/>
    <w:rsid w:val="00ED3DA5"/>
    <w:rsid w:val="00ED5363"/>
    <w:rsid w:val="00EE1FB1"/>
    <w:rsid w:val="00EF25D9"/>
    <w:rsid w:val="00EF5A4B"/>
    <w:rsid w:val="00F02CA8"/>
    <w:rsid w:val="00F0754B"/>
    <w:rsid w:val="00F10109"/>
    <w:rsid w:val="00F1026D"/>
    <w:rsid w:val="00F1313C"/>
    <w:rsid w:val="00F2056E"/>
    <w:rsid w:val="00F21A89"/>
    <w:rsid w:val="00F23272"/>
    <w:rsid w:val="00F358C8"/>
    <w:rsid w:val="00F420F3"/>
    <w:rsid w:val="00F42544"/>
    <w:rsid w:val="00F43F78"/>
    <w:rsid w:val="00F5011D"/>
    <w:rsid w:val="00F55DE8"/>
    <w:rsid w:val="00F71098"/>
    <w:rsid w:val="00F77577"/>
    <w:rsid w:val="00F8007E"/>
    <w:rsid w:val="00FA07A6"/>
    <w:rsid w:val="00FA4653"/>
    <w:rsid w:val="00FB1F1D"/>
    <w:rsid w:val="00FD0042"/>
    <w:rsid w:val="00FD11EF"/>
    <w:rsid w:val="00FD4990"/>
    <w:rsid w:val="00FD6F41"/>
    <w:rsid w:val="00FE256F"/>
    <w:rsid w:val="00FE513D"/>
    <w:rsid w:val="00FE5779"/>
    <w:rsid w:val="00FE7E12"/>
    <w:rsid w:val="00FF3625"/>
    <w:rsid w:val="00FF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4FDB"/>
  <w15:chartTrackingRefBased/>
  <w15:docId w15:val="{E70FF8F3-0947-4E5E-B557-855F75D5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9906F5"/>
    <w:pPr>
      <w:keepNext/>
      <w:keepLines/>
      <w:numPr>
        <w:numId w:val="1"/>
      </w:numPr>
      <w:suppressAutoHyphens/>
      <w:spacing w:before="240" w:after="0"/>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9906F5"/>
    <w:pPr>
      <w:numPr>
        <w:ilvl w:val="1"/>
      </w:numPr>
      <w:spacing w:after="60"/>
      <w:outlineLvl w:val="1"/>
    </w:pPr>
    <w:rPr>
      <w:b w:val="0"/>
      <w:szCs w:val="26"/>
    </w:rPr>
  </w:style>
  <w:style w:type="paragraph" w:styleId="Heading3">
    <w:name w:val="heading 3"/>
    <w:basedOn w:val="Heading2"/>
    <w:link w:val="Heading3Char"/>
    <w:uiPriority w:val="9"/>
    <w:unhideWhenUsed/>
    <w:qFormat/>
    <w:rsid w:val="009906F5"/>
    <w:pPr>
      <w:keepNext w:val="0"/>
      <w:keepLines w:val="0"/>
      <w:numPr>
        <w:ilvl w:val="2"/>
      </w:numPr>
      <w:tabs>
        <w:tab w:val="clear" w:pos="1062"/>
        <w:tab w:val="num" w:pos="1008"/>
      </w:tabs>
      <w:ind w:left="1008"/>
      <w:outlineLvl w:val="2"/>
    </w:pPr>
    <w:rPr>
      <w:caps w:val="0"/>
      <w:szCs w:val="24"/>
    </w:rPr>
  </w:style>
  <w:style w:type="paragraph" w:styleId="Heading4">
    <w:name w:val="heading 4"/>
    <w:basedOn w:val="Heading3"/>
    <w:link w:val="Heading4Char"/>
    <w:uiPriority w:val="9"/>
    <w:unhideWhenUsed/>
    <w:qFormat/>
    <w:rsid w:val="009906F5"/>
    <w:pPr>
      <w:numPr>
        <w:ilvl w:val="3"/>
      </w:numPr>
      <w:spacing w:before="0"/>
      <w:outlineLvl w:val="3"/>
    </w:pPr>
    <w:rPr>
      <w:iCs/>
    </w:rPr>
  </w:style>
  <w:style w:type="paragraph" w:styleId="Heading5">
    <w:name w:val="heading 5"/>
    <w:basedOn w:val="Heading4"/>
    <w:link w:val="Heading5Char"/>
    <w:uiPriority w:val="9"/>
    <w:unhideWhenUsed/>
    <w:qFormat/>
    <w:rsid w:val="009906F5"/>
    <w:pPr>
      <w:numPr>
        <w:ilvl w:val="4"/>
      </w:numPr>
      <w:outlineLvl w:val="4"/>
    </w:pPr>
  </w:style>
  <w:style w:type="paragraph" w:styleId="Heading6">
    <w:name w:val="heading 6"/>
    <w:basedOn w:val="Heading5"/>
    <w:link w:val="Heading6Char"/>
    <w:uiPriority w:val="9"/>
    <w:unhideWhenUsed/>
    <w:qFormat/>
    <w:rsid w:val="009906F5"/>
    <w:pPr>
      <w:numPr>
        <w:ilvl w:val="5"/>
      </w:numPr>
      <w:outlineLvl w:val="5"/>
    </w:pPr>
  </w:style>
  <w:style w:type="paragraph" w:styleId="Heading7">
    <w:name w:val="heading 7"/>
    <w:basedOn w:val="Heading6"/>
    <w:link w:val="Heading7Char"/>
    <w:uiPriority w:val="9"/>
    <w:unhideWhenUsed/>
    <w:qFormat/>
    <w:rsid w:val="009906F5"/>
    <w:pPr>
      <w:numPr>
        <w:ilvl w:val="6"/>
      </w:numPr>
      <w:outlineLvl w:val="6"/>
    </w:pPr>
    <w:rPr>
      <w:iCs w:val="0"/>
    </w:rPr>
  </w:style>
  <w:style w:type="paragraph" w:styleId="Heading8">
    <w:name w:val="heading 8"/>
    <w:basedOn w:val="Heading7"/>
    <w:link w:val="Heading8Char"/>
    <w:uiPriority w:val="9"/>
    <w:unhideWhenUsed/>
    <w:qFormat/>
    <w:rsid w:val="009906F5"/>
    <w:pPr>
      <w:numPr>
        <w:ilvl w:val="7"/>
      </w:numPr>
      <w:outlineLvl w:val="7"/>
    </w:pPr>
    <w:rPr>
      <w:szCs w:val="21"/>
    </w:rPr>
  </w:style>
  <w:style w:type="paragraph" w:styleId="Heading9">
    <w:name w:val="heading 9"/>
    <w:basedOn w:val="Heading8"/>
    <w:link w:val="Heading9Char"/>
    <w:uiPriority w:val="9"/>
    <w:unhideWhenUsed/>
    <w:qFormat/>
    <w:rsid w:val="009906F5"/>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6F5"/>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9906F5"/>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9906F5"/>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9906F5"/>
    <w:rPr>
      <w:rFonts w:ascii="Arial" w:eastAsiaTheme="majorEastAsia" w:hAnsi="Arial" w:cstheme="majorBidi"/>
      <w:iCs/>
      <w:sz w:val="20"/>
      <w:szCs w:val="24"/>
    </w:rPr>
  </w:style>
  <w:style w:type="character" w:customStyle="1" w:styleId="Heading5Char">
    <w:name w:val="Heading 5 Char"/>
    <w:basedOn w:val="DefaultParagraphFont"/>
    <w:link w:val="Heading5"/>
    <w:uiPriority w:val="9"/>
    <w:rsid w:val="009906F5"/>
    <w:rPr>
      <w:rFonts w:ascii="Arial" w:eastAsiaTheme="majorEastAsia" w:hAnsi="Arial" w:cstheme="majorBidi"/>
      <w:iCs/>
      <w:sz w:val="20"/>
      <w:szCs w:val="24"/>
    </w:rPr>
  </w:style>
  <w:style w:type="character" w:customStyle="1" w:styleId="Heading6Char">
    <w:name w:val="Heading 6 Char"/>
    <w:basedOn w:val="DefaultParagraphFont"/>
    <w:link w:val="Heading6"/>
    <w:uiPriority w:val="9"/>
    <w:rsid w:val="009906F5"/>
    <w:rPr>
      <w:rFonts w:ascii="Arial" w:eastAsiaTheme="majorEastAsia" w:hAnsi="Arial" w:cstheme="majorBidi"/>
      <w:iCs/>
      <w:sz w:val="20"/>
      <w:szCs w:val="24"/>
    </w:rPr>
  </w:style>
  <w:style w:type="character" w:customStyle="1" w:styleId="Heading7Char">
    <w:name w:val="Heading 7 Char"/>
    <w:basedOn w:val="DefaultParagraphFont"/>
    <w:link w:val="Heading7"/>
    <w:uiPriority w:val="9"/>
    <w:rsid w:val="009906F5"/>
    <w:rPr>
      <w:rFonts w:ascii="Arial" w:eastAsiaTheme="majorEastAsia" w:hAnsi="Arial" w:cstheme="majorBidi"/>
      <w:sz w:val="20"/>
      <w:szCs w:val="24"/>
    </w:rPr>
  </w:style>
  <w:style w:type="character" w:customStyle="1" w:styleId="Heading8Char">
    <w:name w:val="Heading 8 Char"/>
    <w:basedOn w:val="DefaultParagraphFont"/>
    <w:link w:val="Heading8"/>
    <w:uiPriority w:val="9"/>
    <w:rsid w:val="009906F5"/>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9906F5"/>
    <w:rPr>
      <w:rFonts w:ascii="Arial" w:eastAsiaTheme="majorEastAsia" w:hAnsi="Arial" w:cstheme="majorBidi"/>
      <w:iCs/>
      <w:sz w:val="20"/>
      <w:szCs w:val="21"/>
    </w:rPr>
  </w:style>
  <w:style w:type="paragraph" w:styleId="BlockText">
    <w:name w:val="Block Text"/>
    <w:basedOn w:val="BodyText"/>
    <w:next w:val="BodyText"/>
    <w:uiPriority w:val="9"/>
    <w:unhideWhenUsed/>
    <w:qFormat/>
    <w:rsid w:val="009906F5"/>
    <w:pPr>
      <w:spacing w:before="100" w:after="100"/>
    </w:pPr>
    <w:rPr>
      <w:rFonts w:ascii="Arial" w:eastAsiaTheme="majorEastAsia" w:hAnsi="Arial" w:cstheme="majorBidi"/>
      <w:bCs/>
      <w:color w:val="FF0000"/>
      <w:sz w:val="20"/>
      <w:szCs w:val="20"/>
    </w:rPr>
  </w:style>
  <w:style w:type="numbering" w:customStyle="1" w:styleId="Headings">
    <w:name w:val="Headings"/>
    <w:uiPriority w:val="99"/>
    <w:rsid w:val="009906F5"/>
    <w:pPr>
      <w:numPr>
        <w:numId w:val="2"/>
      </w:numPr>
    </w:pPr>
  </w:style>
  <w:style w:type="paragraph" w:styleId="BodyText">
    <w:name w:val="Body Text"/>
    <w:basedOn w:val="Normal"/>
    <w:link w:val="BodyTextChar"/>
    <w:uiPriority w:val="99"/>
    <w:semiHidden/>
    <w:unhideWhenUsed/>
    <w:rsid w:val="009906F5"/>
    <w:pPr>
      <w:spacing w:after="120"/>
    </w:pPr>
  </w:style>
  <w:style w:type="character" w:customStyle="1" w:styleId="BodyTextChar">
    <w:name w:val="Body Text Char"/>
    <w:basedOn w:val="DefaultParagraphFont"/>
    <w:link w:val="BodyText"/>
    <w:uiPriority w:val="99"/>
    <w:semiHidden/>
    <w:rsid w:val="009906F5"/>
  </w:style>
  <w:style w:type="paragraph" w:styleId="Header">
    <w:name w:val="header"/>
    <w:basedOn w:val="Normal"/>
    <w:link w:val="HeaderChar"/>
    <w:uiPriority w:val="99"/>
    <w:unhideWhenUsed/>
    <w:rsid w:val="0000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591"/>
  </w:style>
  <w:style w:type="paragraph" w:styleId="Footer">
    <w:name w:val="footer"/>
    <w:basedOn w:val="Normal"/>
    <w:link w:val="FooterChar"/>
    <w:uiPriority w:val="99"/>
    <w:unhideWhenUsed/>
    <w:rsid w:val="0000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91"/>
  </w:style>
  <w:style w:type="table" w:styleId="TableGrid">
    <w:name w:val="Table Grid"/>
    <w:basedOn w:val="TableNormal"/>
    <w:uiPriority w:val="59"/>
    <w:rsid w:val="0000759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F2C"/>
    <w:rPr>
      <w:color w:val="0563C1" w:themeColor="hyperlink"/>
      <w:u w:val="single"/>
    </w:rPr>
  </w:style>
  <w:style w:type="character" w:styleId="UnresolvedMention">
    <w:name w:val="Unresolved Mention"/>
    <w:basedOn w:val="DefaultParagraphFont"/>
    <w:uiPriority w:val="99"/>
    <w:semiHidden/>
    <w:unhideWhenUsed/>
    <w:rsid w:val="006F1F2C"/>
    <w:rPr>
      <w:color w:val="605E5C"/>
      <w:shd w:val="clear" w:color="auto" w:fill="E1DFDD"/>
    </w:rPr>
  </w:style>
  <w:style w:type="paragraph" w:styleId="ListParagraph">
    <w:name w:val="List Paragraph"/>
    <w:basedOn w:val="Normal"/>
    <w:uiPriority w:val="34"/>
    <w:qFormat/>
    <w:rsid w:val="00D84477"/>
    <w:pPr>
      <w:spacing w:after="0" w:line="240" w:lineRule="auto"/>
      <w:ind w:left="720"/>
      <w:contextualSpacing/>
    </w:pPr>
  </w:style>
  <w:style w:type="character" w:customStyle="1" w:styleId="NUM">
    <w:name w:val="NUM"/>
    <w:basedOn w:val="DefaultParagraphFont"/>
    <w:rsid w:val="006B7130"/>
  </w:style>
  <w:style w:type="character" w:customStyle="1" w:styleId="NAM">
    <w:name w:val="NAM"/>
    <w:basedOn w:val="DefaultParagraphFont"/>
    <w:rsid w:val="006B7130"/>
  </w:style>
  <w:style w:type="paragraph" w:styleId="NoSpacing">
    <w:name w:val="No Spacing"/>
    <w:uiPriority w:val="1"/>
    <w:qFormat/>
    <w:rsid w:val="006B7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8808">
      <w:bodyDiv w:val="1"/>
      <w:marLeft w:val="0"/>
      <w:marRight w:val="0"/>
      <w:marTop w:val="0"/>
      <w:marBottom w:val="0"/>
      <w:divBdr>
        <w:top w:val="none" w:sz="0" w:space="0" w:color="auto"/>
        <w:left w:val="none" w:sz="0" w:space="0" w:color="auto"/>
        <w:bottom w:val="none" w:sz="0" w:space="0" w:color="auto"/>
        <w:right w:val="none" w:sz="0" w:space="0" w:color="auto"/>
      </w:divBdr>
    </w:div>
    <w:div w:id="580530247">
      <w:bodyDiv w:val="1"/>
      <w:marLeft w:val="0"/>
      <w:marRight w:val="0"/>
      <w:marTop w:val="0"/>
      <w:marBottom w:val="0"/>
      <w:divBdr>
        <w:top w:val="none" w:sz="0" w:space="0" w:color="auto"/>
        <w:left w:val="none" w:sz="0" w:space="0" w:color="auto"/>
        <w:bottom w:val="none" w:sz="0" w:space="0" w:color="auto"/>
        <w:right w:val="none" w:sz="0" w:space="0" w:color="auto"/>
      </w:divBdr>
    </w:div>
    <w:div w:id="1653630953">
      <w:bodyDiv w:val="1"/>
      <w:marLeft w:val="0"/>
      <w:marRight w:val="0"/>
      <w:marTop w:val="0"/>
      <w:marBottom w:val="0"/>
      <w:divBdr>
        <w:top w:val="none" w:sz="0" w:space="0" w:color="auto"/>
        <w:left w:val="none" w:sz="0" w:space="0" w:color="auto"/>
        <w:bottom w:val="none" w:sz="0" w:space="0" w:color="auto"/>
        <w:right w:val="none" w:sz="0" w:space="0" w:color="auto"/>
      </w:divBdr>
    </w:div>
    <w:div w:id="20607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000\Working\Specs\www.jrbutlerinc.com" TargetMode="External"/><Relationship Id="rId1" Type="http://schemas.openxmlformats.org/officeDocument/2006/relationships/hyperlink" Target="file:///C:\000\Working\Specs\www.jrbutlerinc.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file:///C:\000\Working\Specs\www.jrbutlerinc.com" TargetMode="External"/><Relationship Id="rId1" Type="http://schemas.openxmlformats.org/officeDocument/2006/relationships/hyperlink" Target="file:///C:\000\Working\Specs\www.jrbutler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9687-FD83-405B-98C0-31D1145F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4263</Words>
  <Characters>24300</Characters>
  <Application>Microsoft Office Word</Application>
  <DocSecurity>2</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Mifflin</dc:creator>
  <cp:keywords/>
  <dc:description/>
  <cp:lastModifiedBy>Tom Mifflin</cp:lastModifiedBy>
  <cp:revision>12</cp:revision>
  <dcterms:created xsi:type="dcterms:W3CDTF">2024-02-28T15:36:00Z</dcterms:created>
  <dcterms:modified xsi:type="dcterms:W3CDTF">2024-08-29T17:05:00Z</dcterms:modified>
</cp:coreProperties>
</file>